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000080"/>
        </w:tblBorders>
        <w:tblLayout w:type="fixed"/>
        <w:tblCellMar>
          <w:left w:w="28" w:type="dxa"/>
          <w:right w:w="28" w:type="dxa"/>
        </w:tblCellMar>
        <w:tblLook w:val="0000" w:firstRow="0" w:lastRow="0" w:firstColumn="0" w:lastColumn="0" w:noHBand="0" w:noVBand="0"/>
      </w:tblPr>
      <w:tblGrid>
        <w:gridCol w:w="737"/>
        <w:gridCol w:w="142"/>
        <w:gridCol w:w="425"/>
        <w:gridCol w:w="1276"/>
        <w:gridCol w:w="709"/>
        <w:gridCol w:w="425"/>
        <w:gridCol w:w="1984"/>
      </w:tblGrid>
      <w:tr w:rsidR="00EB4B7A">
        <w:trPr>
          <w:cantSplit/>
        </w:trPr>
        <w:tc>
          <w:tcPr>
            <w:tcW w:w="737" w:type="dxa"/>
          </w:tcPr>
          <w:bookmarkStart w:id="0" w:name="_GoBack"/>
          <w:bookmarkEnd w:id="0"/>
          <w:p w:rsidR="00EB4B7A" w:rsidRDefault="00D255D3">
            <w:pPr>
              <w:pStyle w:val="Header"/>
              <w:tabs>
                <w:tab w:val="clear" w:pos="4153"/>
                <w:tab w:val="clear" w:pos="8306"/>
              </w:tabs>
              <w:spacing w:before="60" w:after="60"/>
              <w:jc w:val="both"/>
              <w:rPr>
                <w:rFonts w:ascii="Arial" w:hAnsi="Arial"/>
                <w:color w:val="000080"/>
                <w:sz w:val="16"/>
              </w:rPr>
            </w:pPr>
            <w:r>
              <w:rPr>
                <w:rFonts w:ascii="Arial" w:hAnsi="Arial"/>
                <w:noProof/>
                <w:sz w:val="16"/>
                <w:lang w:eastAsia="en-GB"/>
              </w:rPr>
              <mc:AlternateContent>
                <mc:Choice Requires="wps">
                  <w:drawing>
                    <wp:anchor distT="0" distB="0" distL="114300" distR="114300" simplePos="0" relativeHeight="251657728" behindDoc="0" locked="0" layoutInCell="0" allowOverlap="1">
                      <wp:simplePos x="0" y="0"/>
                      <wp:positionH relativeFrom="column">
                        <wp:posOffset>4709160</wp:posOffset>
                      </wp:positionH>
                      <wp:positionV relativeFrom="paragraph">
                        <wp:posOffset>8255</wp:posOffset>
                      </wp:positionV>
                      <wp:extent cx="1737360" cy="137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599" w:rsidRPr="00A01F2A" w:rsidRDefault="00800599" w:rsidP="00A01F2A">
                                  <w:r>
                                    <w:rPr>
                                      <w:noProof/>
                                      <w:lang w:eastAsia="en-GB"/>
                                    </w:rPr>
                                    <w:drawing>
                                      <wp:inline distT="0" distB="0" distL="0" distR="0">
                                        <wp:extent cx="1552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8pt;margin-top:.65pt;width:136.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GA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" o:allowincell="f" stroked="f">
                      <v:textbox>
                        <w:txbxContent>
                          <w:p w:rsidR="00800599" w:rsidRPr="00A01F2A" w:rsidRDefault="00800599" w:rsidP="00A01F2A">
                            <w:r>
                              <w:rPr>
                                <w:noProof/>
                                <w:lang w:eastAsia="en-GB"/>
                              </w:rPr>
                              <w:drawing>
                                <wp:inline distT="0" distB="0" distL="0" distR="0">
                                  <wp:extent cx="1552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v:textbox>
                    </v:shape>
                  </w:pict>
                </mc:Fallback>
              </mc:AlternateContent>
            </w:r>
            <w:r w:rsidR="00EB4B7A">
              <w:rPr>
                <w:rFonts w:ascii="Arial" w:hAnsi="Arial"/>
                <w:color w:val="000080"/>
                <w:sz w:val="16"/>
              </w:rPr>
              <w:t>Date:</w:t>
            </w:r>
          </w:p>
        </w:tc>
        <w:tc>
          <w:tcPr>
            <w:tcW w:w="4961" w:type="dxa"/>
            <w:gridSpan w:val="6"/>
          </w:tcPr>
          <w:p w:rsidR="00EB4B7A" w:rsidRDefault="00F84CAF" w:rsidP="00F84CAF">
            <w:pPr>
              <w:pStyle w:val="Header"/>
              <w:tabs>
                <w:tab w:val="clear" w:pos="4153"/>
                <w:tab w:val="clear" w:pos="8306"/>
              </w:tabs>
              <w:spacing w:before="60" w:after="60"/>
              <w:jc w:val="both"/>
              <w:rPr>
                <w:rFonts w:ascii="Arial" w:hAnsi="Arial"/>
                <w:color w:val="000080"/>
                <w:sz w:val="16"/>
              </w:rPr>
            </w:pPr>
            <w:r>
              <w:rPr>
                <w:rFonts w:ascii="Arial" w:hAnsi="Arial"/>
                <w:sz w:val="16"/>
              </w:rPr>
              <w:t>26</w:t>
            </w:r>
            <w:r w:rsidR="00C651D4">
              <w:rPr>
                <w:rFonts w:ascii="Arial" w:hAnsi="Arial"/>
                <w:sz w:val="16"/>
              </w:rPr>
              <w:t xml:space="preserve"> July 2018</w:t>
            </w:r>
          </w:p>
        </w:tc>
      </w:tr>
      <w:tr w:rsidR="00EB4B7A">
        <w:tc>
          <w:tcPr>
            <w:tcW w:w="737"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Your ref:</w:t>
            </w:r>
          </w:p>
        </w:tc>
        <w:tc>
          <w:tcPr>
            <w:tcW w:w="1843" w:type="dxa"/>
            <w:gridSpan w:val="3"/>
            <w:tcBorders>
              <w:bottom w:val="nil"/>
            </w:tcBorders>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Letter of Representation</w:t>
            </w:r>
          </w:p>
        </w:tc>
        <w:tc>
          <w:tcPr>
            <w:tcW w:w="709"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Our ref:</w:t>
            </w:r>
          </w:p>
        </w:tc>
        <w:tc>
          <w:tcPr>
            <w:tcW w:w="2409" w:type="dxa"/>
            <w:gridSpan w:val="2"/>
            <w:tcBorders>
              <w:bottom w:val="nil"/>
            </w:tcBorders>
          </w:tcPr>
          <w:p w:rsidR="00EB4B7A" w:rsidRDefault="00996679" w:rsidP="00C651D4">
            <w:pPr>
              <w:pStyle w:val="Header"/>
              <w:tabs>
                <w:tab w:val="clear" w:pos="4153"/>
                <w:tab w:val="clear" w:pos="8306"/>
              </w:tabs>
              <w:spacing w:before="60" w:after="60"/>
              <w:jc w:val="both"/>
              <w:rPr>
                <w:rFonts w:ascii="Arial" w:hAnsi="Arial"/>
                <w:color w:val="000080"/>
                <w:sz w:val="16"/>
              </w:rPr>
            </w:pPr>
            <w:r>
              <w:rPr>
                <w:rFonts w:ascii="Arial" w:hAnsi="Arial"/>
                <w:sz w:val="16"/>
              </w:rPr>
              <w:t>Letter of Representation</w:t>
            </w:r>
            <w:r w:rsidR="005242AC">
              <w:rPr>
                <w:rFonts w:ascii="Arial" w:hAnsi="Arial"/>
                <w:sz w:val="16"/>
              </w:rPr>
              <w:t xml:space="preserve"> 1</w:t>
            </w:r>
            <w:r w:rsidR="00C651D4">
              <w:rPr>
                <w:rFonts w:ascii="Arial" w:hAnsi="Arial"/>
                <w:sz w:val="16"/>
              </w:rPr>
              <w:t>7</w:t>
            </w:r>
            <w:r w:rsidR="006F3EAC">
              <w:rPr>
                <w:rFonts w:ascii="Arial" w:hAnsi="Arial"/>
                <w:sz w:val="16"/>
              </w:rPr>
              <w:t>/1</w:t>
            </w:r>
            <w:r w:rsidR="00C651D4">
              <w:rPr>
                <w:rFonts w:ascii="Arial" w:hAnsi="Arial"/>
                <w:sz w:val="16"/>
              </w:rPr>
              <w:t>8</w:t>
            </w:r>
          </w:p>
        </w:tc>
      </w:tr>
      <w:tr w:rsidR="00EB4B7A">
        <w:tc>
          <w:tcPr>
            <w:tcW w:w="737"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1843" w:type="dxa"/>
            <w:gridSpan w:val="3"/>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709"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2409" w:type="dxa"/>
            <w:gridSpan w:val="2"/>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r>
      <w:tr w:rsidR="00EB4B7A">
        <w:trPr>
          <w:cantSplit/>
        </w:trPr>
        <w:tc>
          <w:tcPr>
            <w:tcW w:w="1304" w:type="dxa"/>
            <w:gridSpan w:val="3"/>
            <w:tcBorders>
              <w:top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Please ask for:</w:t>
            </w:r>
          </w:p>
        </w:tc>
        <w:tc>
          <w:tcPr>
            <w:tcW w:w="4394" w:type="dxa"/>
            <w:gridSpan w:val="4"/>
            <w:tcBorders>
              <w:top w:val="nil"/>
            </w:tcBorders>
          </w:tcPr>
          <w:p w:rsidR="00EB4B7A" w:rsidRDefault="00C651D4" w:rsidP="00C651D4">
            <w:pPr>
              <w:pStyle w:val="Header"/>
              <w:tabs>
                <w:tab w:val="clear" w:pos="4153"/>
                <w:tab w:val="clear" w:pos="8306"/>
              </w:tabs>
              <w:spacing w:before="60" w:after="60"/>
              <w:jc w:val="both"/>
              <w:rPr>
                <w:rFonts w:ascii="Arial" w:hAnsi="Arial"/>
                <w:color w:val="000080"/>
                <w:sz w:val="16"/>
              </w:rPr>
            </w:pPr>
            <w:r>
              <w:rPr>
                <w:rFonts w:ascii="Arial" w:hAnsi="Arial"/>
                <w:sz w:val="16"/>
              </w:rPr>
              <w:t>Helen Seechurn</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Extension:</w:t>
            </w:r>
          </w:p>
        </w:tc>
        <w:tc>
          <w:tcPr>
            <w:tcW w:w="1701" w:type="dxa"/>
            <w:gridSpan w:val="2"/>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5376</w:t>
            </w:r>
          </w:p>
        </w:tc>
        <w:tc>
          <w:tcPr>
            <w:tcW w:w="1134"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Direct Dial Tel:</w:t>
            </w:r>
          </w:p>
        </w:tc>
        <w:tc>
          <w:tcPr>
            <w:tcW w:w="1984" w:type="dxa"/>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 xml:space="preserve">01772 </w:t>
            </w:r>
            <w:r w:rsidR="00C651D4">
              <w:rPr>
                <w:rFonts w:ascii="Arial" w:hAnsi="Arial"/>
                <w:sz w:val="16"/>
              </w:rPr>
              <w:t>625257</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Fax:</w:t>
            </w:r>
          </w:p>
        </w:tc>
        <w:tc>
          <w:tcPr>
            <w:tcW w:w="1701" w:type="dxa"/>
            <w:gridSpan w:val="2"/>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01772 622287</w:t>
            </w:r>
          </w:p>
        </w:tc>
        <w:tc>
          <w:tcPr>
            <w:tcW w:w="709" w:type="dxa"/>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email:</w:t>
            </w:r>
          </w:p>
        </w:tc>
        <w:tc>
          <w:tcPr>
            <w:tcW w:w="2409" w:type="dxa"/>
            <w:gridSpan w:val="2"/>
          </w:tcPr>
          <w:p w:rsidR="00EB4B7A" w:rsidRDefault="00C651D4" w:rsidP="00C651D4">
            <w:pPr>
              <w:pStyle w:val="Header"/>
              <w:tabs>
                <w:tab w:val="clear" w:pos="4153"/>
                <w:tab w:val="clear" w:pos="8306"/>
              </w:tabs>
              <w:spacing w:before="60" w:after="60"/>
              <w:jc w:val="both"/>
              <w:rPr>
                <w:rFonts w:ascii="Arial" w:hAnsi="Arial"/>
                <w:color w:val="000080"/>
                <w:sz w:val="16"/>
              </w:rPr>
            </w:pPr>
            <w:r>
              <w:rPr>
                <w:rFonts w:ascii="Arial" w:hAnsi="Arial"/>
                <w:sz w:val="16"/>
              </w:rPr>
              <w:t>hseechurn</w:t>
            </w:r>
            <w:r w:rsidR="00996679">
              <w:rPr>
                <w:rFonts w:ascii="Arial" w:hAnsi="Arial"/>
                <w:sz w:val="16"/>
              </w:rPr>
              <w:t>@southribble.gov.uk</w:t>
            </w:r>
          </w:p>
        </w:tc>
      </w:tr>
    </w:tbl>
    <w:p w:rsidR="00EB4B7A" w:rsidRDefault="00EB4B7A">
      <w:pPr>
        <w:pStyle w:val="Header"/>
        <w:tabs>
          <w:tab w:val="clear" w:pos="4153"/>
          <w:tab w:val="clear" w:pos="8306"/>
        </w:tabs>
        <w:jc w:val="both"/>
        <w:rPr>
          <w:rFonts w:ascii="Arial" w:hAnsi="Arial"/>
          <w:sz w:val="35"/>
        </w:rPr>
      </w:pPr>
    </w:p>
    <w:p w:rsidR="00EB4B7A" w:rsidRDefault="00D255D3">
      <w:pPr>
        <w:pStyle w:val="Header"/>
        <w:tabs>
          <w:tab w:val="clear" w:pos="4153"/>
          <w:tab w:val="clear" w:pos="8306"/>
          <w:tab w:val="right" w:pos="5670"/>
        </w:tabs>
        <w:jc w:val="both"/>
        <w:rPr>
          <w:rFonts w:ascii="Arial" w:hAnsi="Arial"/>
          <w:b/>
          <w:color w:val="00FFFF"/>
          <w:sz w:val="22"/>
        </w:rPr>
      </w:pPr>
      <w:r>
        <w:rPr>
          <w:rFonts w:ascii="Arial" w:hAnsi="Arial"/>
          <w:noProof/>
          <w:sz w:val="22"/>
          <w:lang w:eastAsia="en-GB"/>
        </w:rPr>
        <mc:AlternateContent>
          <mc:Choice Requires="wps">
            <w:drawing>
              <wp:anchor distT="0" distB="0" distL="114300" distR="114300" simplePos="0" relativeHeight="251656704" behindDoc="0" locked="0" layoutInCell="0" allowOverlap="1">
                <wp:simplePos x="0" y="0"/>
                <wp:positionH relativeFrom="column">
                  <wp:posOffset>4800600</wp:posOffset>
                </wp:positionH>
                <wp:positionV relativeFrom="paragraph">
                  <wp:posOffset>76835</wp:posOffset>
                </wp:positionV>
                <wp:extent cx="1737360"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599" w:rsidRDefault="00800599">
                            <w:pPr>
                              <w:spacing w:after="80"/>
                              <w:rPr>
                                <w:rFonts w:ascii="Arial" w:hAnsi="Arial"/>
                                <w:color w:val="000080"/>
                                <w:sz w:val="16"/>
                              </w:rPr>
                            </w:pPr>
                            <w:r>
                              <w:rPr>
                                <w:rFonts w:ascii="Arial" w:hAnsi="Arial"/>
                                <w:color w:val="000080"/>
                                <w:sz w:val="16"/>
                              </w:rPr>
                              <w:t>Civic Centre, West Paddock,</w:t>
                            </w:r>
                          </w:p>
                          <w:p w:rsidR="00800599" w:rsidRDefault="00800599">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800599" w:rsidRDefault="00800599">
                            <w:pPr>
                              <w:spacing w:after="80"/>
                              <w:rPr>
                                <w:rFonts w:ascii="Arial" w:hAnsi="Arial"/>
                                <w:color w:val="000080"/>
                                <w:sz w:val="16"/>
                              </w:rPr>
                            </w:pPr>
                            <w:r>
                              <w:rPr>
                                <w:rFonts w:ascii="Arial" w:hAnsi="Arial"/>
                                <w:color w:val="000080"/>
                                <w:sz w:val="16"/>
                              </w:rPr>
                              <w:t>Tel: 01772 421491</w:t>
                            </w:r>
                          </w:p>
                          <w:p w:rsidR="00800599" w:rsidRDefault="00800599">
                            <w:pPr>
                              <w:spacing w:after="80"/>
                              <w:rPr>
                                <w:rFonts w:ascii="Arial" w:hAnsi="Arial"/>
                                <w:color w:val="000080"/>
                                <w:sz w:val="16"/>
                              </w:rPr>
                            </w:pPr>
                            <w:r>
                              <w:rPr>
                                <w:rFonts w:ascii="Arial" w:hAnsi="Arial"/>
                                <w:color w:val="000080"/>
                                <w:sz w:val="16"/>
                              </w:rPr>
                              <w:t>Fax: 01772 622287</w:t>
                            </w:r>
                          </w:p>
                          <w:p w:rsidR="00800599" w:rsidRDefault="00800599">
                            <w:pPr>
                              <w:spacing w:after="80"/>
                              <w:rPr>
                                <w:rFonts w:ascii="Arial" w:hAnsi="Arial"/>
                                <w:color w:val="000080"/>
                                <w:sz w:val="16"/>
                              </w:rPr>
                            </w:pPr>
                            <w:r>
                              <w:rPr>
                                <w:rFonts w:ascii="Arial" w:hAnsi="Arial"/>
                                <w:color w:val="000080"/>
                                <w:sz w:val="16"/>
                              </w:rPr>
                              <w:t>email: info@southribble.gov.uk</w:t>
                            </w:r>
                          </w:p>
                          <w:p w:rsidR="00800599" w:rsidRDefault="00800599">
                            <w:pPr>
                              <w:spacing w:after="80"/>
                              <w:rPr>
                                <w:rFonts w:ascii="Arial" w:hAnsi="Arial"/>
                                <w:color w:val="000080"/>
                                <w:sz w:val="16"/>
                              </w:rPr>
                            </w:pPr>
                            <w:r>
                              <w:rPr>
                                <w:rFonts w:ascii="Arial" w:hAnsi="Arial"/>
                                <w:color w:val="000080"/>
                                <w:sz w:val="16"/>
                              </w:rPr>
                              <w:t xml:space="preserve">website: </w:t>
                            </w:r>
                            <w:hyperlink r:id="rId9" w:history="1">
                              <w:r>
                                <w:rPr>
                                  <w:rStyle w:val="Hyperlink"/>
                                  <w:rFonts w:ascii="Arial" w:hAnsi="Arial"/>
                                  <w:color w:val="000080"/>
                                  <w:sz w:val="16"/>
                                  <w:u w:val="none"/>
                                </w:rPr>
                                <w:t>www.southribble.gov.uk</w:t>
                              </w:r>
                            </w:hyperlink>
                            <w:r>
                              <w:rPr>
                                <w:rFonts w:ascii="Arial" w:hAnsi="Arial"/>
                                <w:color w:val="00008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6.05pt;width:136.8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4M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" o:allowincell="f" stroked="f">
                <v:textbox>
                  <w:txbxContent>
                    <w:p w:rsidR="00800599" w:rsidRDefault="00800599">
                      <w:pPr>
                        <w:spacing w:after="80"/>
                        <w:rPr>
                          <w:rFonts w:ascii="Arial" w:hAnsi="Arial"/>
                          <w:color w:val="000080"/>
                          <w:sz w:val="16"/>
                        </w:rPr>
                      </w:pPr>
                      <w:r>
                        <w:rPr>
                          <w:rFonts w:ascii="Arial" w:hAnsi="Arial"/>
                          <w:color w:val="000080"/>
                          <w:sz w:val="16"/>
                        </w:rPr>
                        <w:t>Civic Centre, West Paddock,</w:t>
                      </w:r>
                    </w:p>
                    <w:p w:rsidR="00800599" w:rsidRDefault="00800599">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800599" w:rsidRDefault="00800599">
                      <w:pPr>
                        <w:spacing w:after="80"/>
                        <w:rPr>
                          <w:rFonts w:ascii="Arial" w:hAnsi="Arial"/>
                          <w:color w:val="000080"/>
                          <w:sz w:val="16"/>
                        </w:rPr>
                      </w:pPr>
                      <w:r>
                        <w:rPr>
                          <w:rFonts w:ascii="Arial" w:hAnsi="Arial"/>
                          <w:color w:val="000080"/>
                          <w:sz w:val="16"/>
                        </w:rPr>
                        <w:t>Tel: 01772 421491</w:t>
                      </w:r>
                    </w:p>
                    <w:p w:rsidR="00800599" w:rsidRDefault="00800599">
                      <w:pPr>
                        <w:spacing w:after="80"/>
                        <w:rPr>
                          <w:rFonts w:ascii="Arial" w:hAnsi="Arial"/>
                          <w:color w:val="000080"/>
                          <w:sz w:val="16"/>
                        </w:rPr>
                      </w:pPr>
                      <w:r>
                        <w:rPr>
                          <w:rFonts w:ascii="Arial" w:hAnsi="Arial"/>
                          <w:color w:val="000080"/>
                          <w:sz w:val="16"/>
                        </w:rPr>
                        <w:t>Fax: 01772 622287</w:t>
                      </w:r>
                    </w:p>
                    <w:p w:rsidR="00800599" w:rsidRDefault="00800599">
                      <w:pPr>
                        <w:spacing w:after="80"/>
                        <w:rPr>
                          <w:rFonts w:ascii="Arial" w:hAnsi="Arial"/>
                          <w:color w:val="000080"/>
                          <w:sz w:val="16"/>
                        </w:rPr>
                      </w:pPr>
                      <w:r>
                        <w:rPr>
                          <w:rFonts w:ascii="Arial" w:hAnsi="Arial"/>
                          <w:color w:val="000080"/>
                          <w:sz w:val="16"/>
                        </w:rPr>
                        <w:t>email: info@southribble.gov.uk</w:t>
                      </w:r>
                    </w:p>
                    <w:p w:rsidR="00800599" w:rsidRDefault="00800599">
                      <w:pPr>
                        <w:spacing w:after="80"/>
                        <w:rPr>
                          <w:rFonts w:ascii="Arial" w:hAnsi="Arial"/>
                          <w:color w:val="000080"/>
                          <w:sz w:val="16"/>
                        </w:rPr>
                      </w:pPr>
                      <w:r>
                        <w:rPr>
                          <w:rFonts w:ascii="Arial" w:hAnsi="Arial"/>
                          <w:color w:val="000080"/>
                          <w:sz w:val="16"/>
                        </w:rPr>
                        <w:t xml:space="preserve">website: </w:t>
                      </w:r>
                      <w:hyperlink r:id="rId10" w:history="1">
                        <w:r>
                          <w:rPr>
                            <w:rStyle w:val="Hyperlink"/>
                            <w:rFonts w:ascii="Arial" w:hAnsi="Arial"/>
                            <w:color w:val="000080"/>
                            <w:sz w:val="16"/>
                            <w:u w:val="none"/>
                          </w:rPr>
                          <w:t>www.southribble.gov.uk</w:t>
                        </w:r>
                      </w:hyperlink>
                      <w:r>
                        <w:rPr>
                          <w:rFonts w:ascii="Arial" w:hAnsi="Arial"/>
                          <w:color w:val="000080"/>
                          <w:sz w:val="16"/>
                        </w:rPr>
                        <w:t xml:space="preserve"> </w:t>
                      </w:r>
                    </w:p>
                  </w:txbxContent>
                </v:textbox>
              </v:shape>
            </w:pict>
          </mc:Fallback>
        </mc:AlternateContent>
      </w:r>
      <w:r w:rsidR="00EB4B7A">
        <w:rPr>
          <w:rFonts w:ascii="Arial" w:hAnsi="Arial"/>
          <w:b/>
          <w:color w:val="00FFFF"/>
          <w:sz w:val="28"/>
        </w:rPr>
        <w:sym w:font="Wingdings 3" w:char="F084"/>
      </w:r>
      <w:r w:rsidR="00EB4B7A">
        <w:rPr>
          <w:rFonts w:ascii="Arial" w:hAnsi="Arial"/>
          <w:b/>
          <w:color w:val="00FFFF"/>
          <w:sz w:val="28"/>
        </w:rPr>
        <w:tab/>
      </w:r>
      <w:r w:rsidR="00EB4B7A">
        <w:rPr>
          <w:rFonts w:ascii="Arial" w:hAnsi="Arial"/>
          <w:b/>
          <w:color w:val="00FFFF"/>
          <w:sz w:val="28"/>
        </w:rPr>
        <w:sym w:font="Wingdings 3" w:char="F083"/>
      </w:r>
    </w:p>
    <w:p w:rsidR="00EB4B7A" w:rsidRPr="00683BEE" w:rsidRDefault="00683BEE">
      <w:pPr>
        <w:pStyle w:val="Header"/>
        <w:tabs>
          <w:tab w:val="clear" w:pos="4153"/>
          <w:tab w:val="clear" w:pos="8306"/>
        </w:tabs>
        <w:ind w:left="284"/>
        <w:jc w:val="both"/>
        <w:rPr>
          <w:rFonts w:ascii="Arial" w:hAnsi="Arial" w:cs="Arial"/>
          <w:sz w:val="22"/>
        </w:rPr>
      </w:pPr>
      <w:r w:rsidRPr="00683BEE">
        <w:rPr>
          <w:rFonts w:ascii="Arial" w:hAnsi="Arial" w:cs="Arial"/>
        </w:rPr>
        <w:t>Grant Thornton UK LLP</w:t>
      </w:r>
    </w:p>
    <w:p w:rsidR="00996679" w:rsidRDefault="00996679" w:rsidP="00996679">
      <w:pPr>
        <w:ind w:firstLine="284"/>
        <w:rPr>
          <w:rFonts w:ascii="Arial" w:hAnsi="Arial" w:cs="Arial"/>
        </w:rPr>
      </w:pPr>
      <w:r>
        <w:rPr>
          <w:rFonts w:ascii="Arial" w:hAnsi="Arial" w:cs="Arial"/>
        </w:rPr>
        <w:t>4 Hardman Square</w:t>
      </w:r>
    </w:p>
    <w:p w:rsidR="00996679" w:rsidRDefault="00996679" w:rsidP="00996679">
      <w:pPr>
        <w:ind w:firstLine="284"/>
        <w:rPr>
          <w:rFonts w:ascii="Arial" w:hAnsi="Arial" w:cs="Arial"/>
        </w:rPr>
      </w:pPr>
      <w:r>
        <w:rPr>
          <w:rFonts w:ascii="Arial" w:hAnsi="Arial" w:cs="Arial"/>
        </w:rPr>
        <w:t>Spinningfields</w:t>
      </w:r>
    </w:p>
    <w:p w:rsidR="00996679" w:rsidRDefault="00996679" w:rsidP="00996679">
      <w:pPr>
        <w:ind w:firstLine="284"/>
        <w:rPr>
          <w:rFonts w:ascii="Arial" w:hAnsi="Arial" w:cs="Arial"/>
        </w:rPr>
      </w:pPr>
      <w:r>
        <w:rPr>
          <w:rFonts w:ascii="Arial" w:hAnsi="Arial" w:cs="Arial"/>
        </w:rPr>
        <w:t>Manchester</w:t>
      </w:r>
    </w:p>
    <w:p w:rsidR="00996679" w:rsidRDefault="00996679" w:rsidP="00996679">
      <w:pPr>
        <w:ind w:firstLine="284"/>
        <w:rPr>
          <w:rFonts w:ascii="Arial" w:hAnsi="Arial" w:cs="Arial"/>
        </w:rPr>
      </w:pPr>
      <w:r>
        <w:rPr>
          <w:rFonts w:ascii="Arial" w:hAnsi="Arial" w:cs="Arial"/>
        </w:rPr>
        <w:t>M3 3EB</w:t>
      </w:r>
    </w:p>
    <w:p w:rsidR="00EB4B7A" w:rsidRDefault="00EB4B7A">
      <w:pPr>
        <w:pStyle w:val="Header"/>
        <w:tabs>
          <w:tab w:val="clear" w:pos="4153"/>
          <w:tab w:val="clear" w:pos="8306"/>
        </w:tabs>
        <w:ind w:left="284"/>
        <w:jc w:val="both"/>
        <w:rPr>
          <w:rFonts w:ascii="Arial" w:hAnsi="Arial"/>
          <w:sz w:val="22"/>
        </w:rPr>
      </w:pPr>
    </w:p>
    <w:p w:rsidR="00EB4B7A" w:rsidRDefault="00EB4B7A">
      <w:pPr>
        <w:pStyle w:val="Header"/>
        <w:tabs>
          <w:tab w:val="clear" w:pos="4153"/>
          <w:tab w:val="clear" w:pos="8306"/>
          <w:tab w:val="right" w:pos="5670"/>
        </w:tabs>
        <w:jc w:val="both"/>
        <w:rPr>
          <w:rFonts w:ascii="Arial" w:hAnsi="Arial"/>
          <w:b/>
          <w:color w:val="00FFFF"/>
          <w:sz w:val="22"/>
        </w:rPr>
      </w:pPr>
      <w:r>
        <w:rPr>
          <w:rFonts w:ascii="Arial" w:hAnsi="Arial"/>
          <w:b/>
          <w:color w:val="00FFFF"/>
          <w:sz w:val="28"/>
        </w:rPr>
        <w:sym w:font="Wingdings 3" w:char="F084"/>
      </w:r>
      <w:r>
        <w:rPr>
          <w:rFonts w:ascii="Arial" w:hAnsi="Arial"/>
          <w:b/>
          <w:color w:val="00FFFF"/>
          <w:sz w:val="28"/>
        </w:rPr>
        <w:tab/>
      </w:r>
      <w:r>
        <w:rPr>
          <w:rFonts w:ascii="Arial" w:hAnsi="Arial"/>
          <w:b/>
          <w:color w:val="00FFFF"/>
          <w:sz w:val="28"/>
        </w:rPr>
        <w:sym w:font="Wingdings 3" w:char="F083"/>
      </w: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pPr>
    </w:p>
    <w:p w:rsidR="00683BEE" w:rsidRPr="003C0810" w:rsidRDefault="00C651D4" w:rsidP="00683BEE">
      <w:pPr>
        <w:rPr>
          <w:rFonts w:ascii="Arial" w:hAnsi="Arial" w:cs="Arial"/>
        </w:rPr>
      </w:pPr>
      <w:r>
        <w:rPr>
          <w:rFonts w:ascii="Arial" w:hAnsi="Arial" w:cs="Arial"/>
        </w:rPr>
        <w:t>Dear Sir or Madam</w:t>
      </w:r>
    </w:p>
    <w:p w:rsidR="00683BEE" w:rsidRPr="003C0810" w:rsidRDefault="00683BEE" w:rsidP="00683BEE">
      <w:pPr>
        <w:pStyle w:val="Heading1"/>
        <w:rPr>
          <w:rFonts w:ascii="Arial" w:hAnsi="Arial"/>
          <w:sz w:val="22"/>
        </w:rPr>
      </w:pPr>
    </w:p>
    <w:p w:rsidR="00683BEE" w:rsidRPr="00996679" w:rsidRDefault="00683BEE" w:rsidP="00683BEE">
      <w:pPr>
        <w:pStyle w:val="Heading1"/>
        <w:rPr>
          <w:rFonts w:ascii="Arial" w:hAnsi="Arial"/>
          <w:b/>
          <w:sz w:val="22"/>
        </w:rPr>
      </w:pPr>
      <w:r w:rsidRPr="00996679">
        <w:rPr>
          <w:rFonts w:ascii="Arial" w:hAnsi="Arial"/>
          <w:b/>
          <w:sz w:val="22"/>
        </w:rPr>
        <w:t>SOUTH RIBBLE BOROUGH COUNCIL</w:t>
      </w:r>
    </w:p>
    <w:p w:rsidR="00683BEE" w:rsidRPr="003C0810" w:rsidRDefault="00683BEE" w:rsidP="00683BEE">
      <w:pPr>
        <w:pStyle w:val="Heading1"/>
        <w:rPr>
          <w:rFonts w:ascii="Arial" w:hAnsi="Arial"/>
          <w:sz w:val="24"/>
        </w:rPr>
      </w:pPr>
      <w:r w:rsidRPr="003C0810">
        <w:rPr>
          <w:rFonts w:ascii="Arial" w:hAnsi="Arial"/>
          <w:sz w:val="24"/>
        </w:rPr>
        <w:t xml:space="preserve">Financial Statements </w:t>
      </w:r>
      <w:r w:rsidR="005242AC">
        <w:rPr>
          <w:rFonts w:ascii="Arial" w:hAnsi="Arial"/>
          <w:sz w:val="24"/>
        </w:rPr>
        <w:t>for the year ended 31 March 201</w:t>
      </w:r>
      <w:r w:rsidR="00C651D4">
        <w:rPr>
          <w:rFonts w:ascii="Arial" w:hAnsi="Arial"/>
          <w:sz w:val="24"/>
        </w:rPr>
        <w:t>8</w:t>
      </w:r>
    </w:p>
    <w:p w:rsidR="009D7EFA" w:rsidRDefault="009D7EFA" w:rsidP="00683BEE">
      <w:pPr>
        <w:rPr>
          <w:rFonts w:ascii="Arial" w:hAnsi="Arial" w:cs="Arial"/>
          <w:sz w:val="22"/>
        </w:rPr>
      </w:pPr>
    </w:p>
    <w:p w:rsidR="00683BEE" w:rsidRPr="003C0810" w:rsidRDefault="00683BEE" w:rsidP="00683BEE">
      <w:pPr>
        <w:rPr>
          <w:rFonts w:ascii="Arial" w:hAnsi="Arial" w:cs="Arial"/>
          <w:sz w:val="22"/>
        </w:rPr>
      </w:pPr>
      <w:r w:rsidRPr="003C0810">
        <w:rPr>
          <w:rFonts w:ascii="Arial" w:hAnsi="Arial" w:cs="Arial"/>
          <w:sz w:val="22"/>
        </w:rPr>
        <w:t xml:space="preserve">This representation letter is provided in connection with the audit of the financial statements of </w:t>
      </w:r>
      <w:r w:rsidRPr="003C0810">
        <w:rPr>
          <w:rFonts w:ascii="Arial" w:hAnsi="Arial" w:cs="Arial"/>
          <w:b/>
          <w:sz w:val="22"/>
        </w:rPr>
        <w:t>South Ribble Borough Council</w:t>
      </w:r>
      <w:r w:rsidRPr="003C0810">
        <w:rPr>
          <w:rFonts w:ascii="Arial" w:hAnsi="Arial" w:cs="Arial"/>
          <w:sz w:val="22"/>
        </w:rPr>
        <w:t xml:space="preserve"> </w:t>
      </w:r>
      <w:r w:rsidR="006F3EAC">
        <w:rPr>
          <w:rFonts w:ascii="Arial" w:hAnsi="Arial" w:cs="Arial"/>
          <w:sz w:val="22"/>
        </w:rPr>
        <w:t>for the year ended 31 March 201</w:t>
      </w:r>
      <w:r w:rsidR="00C651D4">
        <w:rPr>
          <w:rFonts w:ascii="Arial" w:hAnsi="Arial" w:cs="Arial"/>
          <w:sz w:val="22"/>
        </w:rPr>
        <w:t>8</w:t>
      </w:r>
      <w:r w:rsidRPr="003C0810">
        <w:rPr>
          <w:rFonts w:ascii="Arial" w:hAnsi="Arial" w:cs="Arial"/>
          <w:sz w:val="22"/>
        </w:rPr>
        <w:t xml:space="preserve"> for the purpose of expressing an opinion as to whether the financial statements give a true and fair view in accordance with</w:t>
      </w:r>
      <w:r w:rsidR="00712508">
        <w:rPr>
          <w:rFonts w:ascii="Arial" w:hAnsi="Arial" w:cs="Arial"/>
          <w:sz w:val="22"/>
        </w:rPr>
        <w:t xml:space="preserve"> </w:t>
      </w:r>
      <w:r w:rsidR="00712508" w:rsidRPr="00712508">
        <w:rPr>
          <w:rFonts w:ascii="Arial" w:hAnsi="Arial" w:cs="Arial"/>
          <w:sz w:val="22"/>
        </w:rPr>
        <w:t xml:space="preserve">International Financial Reporting Standards and the </w:t>
      </w:r>
      <w:r w:rsidR="00E71E8C" w:rsidRPr="00E71E8C">
        <w:rPr>
          <w:rFonts w:ascii="Arial" w:hAnsi="Arial" w:cs="Arial"/>
          <w:sz w:val="22"/>
        </w:rPr>
        <w:t>CIPFA/LASAAC Code of Practice on Local Authority Accou</w:t>
      </w:r>
      <w:r w:rsidR="005242AC">
        <w:rPr>
          <w:rFonts w:ascii="Arial" w:hAnsi="Arial" w:cs="Arial"/>
          <w:sz w:val="22"/>
        </w:rPr>
        <w:t>nting in the United Kingdom 201</w:t>
      </w:r>
      <w:r w:rsidR="00445BA3">
        <w:rPr>
          <w:rFonts w:ascii="Arial" w:hAnsi="Arial" w:cs="Arial"/>
          <w:sz w:val="22"/>
        </w:rPr>
        <w:t>7</w:t>
      </w:r>
      <w:r w:rsidR="005242AC">
        <w:rPr>
          <w:rFonts w:ascii="Arial" w:hAnsi="Arial" w:cs="Arial"/>
          <w:sz w:val="22"/>
        </w:rPr>
        <w:t>/1</w:t>
      </w:r>
      <w:r w:rsidR="00445BA3">
        <w:rPr>
          <w:rFonts w:ascii="Arial" w:hAnsi="Arial" w:cs="Arial"/>
          <w:sz w:val="22"/>
        </w:rPr>
        <w:t>8</w:t>
      </w:r>
      <w:r w:rsidR="00E71E8C" w:rsidRPr="00E71E8C">
        <w:rPr>
          <w:rFonts w:ascii="Arial" w:hAnsi="Arial" w:cs="Arial"/>
          <w:sz w:val="22"/>
        </w:rPr>
        <w:t xml:space="preserve"> and applicable law</w:t>
      </w:r>
      <w:r w:rsidRPr="003C0810">
        <w:rPr>
          <w:rFonts w:ascii="Arial" w:hAnsi="Arial" w:cs="Arial"/>
          <w:sz w:val="22"/>
        </w:rPr>
        <w:t>.</w:t>
      </w:r>
    </w:p>
    <w:p w:rsidR="003C0810" w:rsidRPr="003C0810" w:rsidRDefault="003C0810" w:rsidP="00683BEE">
      <w:pPr>
        <w:rPr>
          <w:rFonts w:ascii="Arial" w:hAnsi="Arial" w:cs="Arial"/>
          <w:sz w:val="22"/>
        </w:rPr>
      </w:pPr>
    </w:p>
    <w:p w:rsidR="00800599" w:rsidRPr="00800599" w:rsidRDefault="00800599" w:rsidP="00800599">
      <w:pPr>
        <w:pStyle w:val="Bulleti"/>
        <w:tabs>
          <w:tab w:val="clear" w:pos="454"/>
          <w:tab w:val="left" w:pos="142"/>
        </w:tabs>
        <w:rPr>
          <w:rFonts w:ascii="Arial" w:eastAsia="Times New Roman" w:hAnsi="Arial" w:cs="Arial"/>
          <w:szCs w:val="20"/>
        </w:rPr>
      </w:pPr>
      <w:r w:rsidRPr="00800599">
        <w:rPr>
          <w:rFonts w:ascii="Arial" w:eastAsia="Times New Roman" w:hAnsi="Arial" w:cs="Arial"/>
          <w:szCs w:val="20"/>
        </w:rPr>
        <w:t>We confirm that to the best of our knowledge and belief having made such inquiries as we considered necessary for the purpose of appropriately informing ourselves:</w:t>
      </w:r>
    </w:p>
    <w:p w:rsidR="009D7EFA" w:rsidRDefault="009D7EFA" w:rsidP="00800599">
      <w:pPr>
        <w:pStyle w:val="Bulleti"/>
        <w:rPr>
          <w:rFonts w:ascii="Arial" w:eastAsia="Times New Roman" w:hAnsi="Arial" w:cs="Arial"/>
          <w:b/>
          <w:szCs w:val="20"/>
        </w:rPr>
      </w:pPr>
    </w:p>
    <w:p w:rsidR="00800599" w:rsidRPr="00800599" w:rsidRDefault="00800599" w:rsidP="00800599">
      <w:pPr>
        <w:pStyle w:val="Bulleti"/>
        <w:rPr>
          <w:rFonts w:ascii="Arial" w:eastAsia="Times New Roman" w:hAnsi="Arial" w:cs="Arial"/>
          <w:b/>
          <w:szCs w:val="20"/>
        </w:rPr>
      </w:pPr>
      <w:r w:rsidRPr="00800599">
        <w:rPr>
          <w:rFonts w:ascii="Arial" w:eastAsia="Times New Roman" w:hAnsi="Arial" w:cs="Arial"/>
          <w:b/>
          <w:szCs w:val="20"/>
        </w:rPr>
        <w:t>Financial Statements</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lastRenderedPageBreak/>
        <w:t xml:space="preserve">We have fulfilled our responsibilities for the preparation of the financial statements in accordance with proper practices as set out in the CIPFA/LASAAC Code of Practice on Local Authority Accounting in </w:t>
      </w:r>
      <w:r w:rsidR="00712508">
        <w:rPr>
          <w:rFonts w:ascii="Arial" w:eastAsia="Times New Roman" w:hAnsi="Arial" w:cs="Arial"/>
          <w:szCs w:val="20"/>
        </w:rPr>
        <w:t>the United Kingdom 201</w:t>
      </w:r>
      <w:r w:rsidR="00445BA3">
        <w:rPr>
          <w:rFonts w:ascii="Arial" w:eastAsia="Times New Roman" w:hAnsi="Arial" w:cs="Arial"/>
          <w:szCs w:val="20"/>
        </w:rPr>
        <w:t>7</w:t>
      </w:r>
      <w:r w:rsidR="006F3EAC">
        <w:rPr>
          <w:rFonts w:ascii="Arial" w:eastAsia="Times New Roman" w:hAnsi="Arial" w:cs="Arial"/>
          <w:szCs w:val="20"/>
        </w:rPr>
        <w:t>/1</w:t>
      </w:r>
      <w:r w:rsidR="00445BA3">
        <w:rPr>
          <w:rFonts w:ascii="Arial" w:eastAsia="Times New Roman" w:hAnsi="Arial" w:cs="Arial"/>
          <w:szCs w:val="20"/>
        </w:rPr>
        <w:t>8</w:t>
      </w:r>
      <w:r w:rsidR="00E71E8C">
        <w:rPr>
          <w:rFonts w:ascii="Arial" w:eastAsia="Times New Roman" w:hAnsi="Arial" w:cs="Arial"/>
          <w:szCs w:val="20"/>
        </w:rPr>
        <w:t xml:space="preserve"> ("the Code"); which </w:t>
      </w:r>
      <w:r w:rsidRPr="00800599">
        <w:rPr>
          <w:rFonts w:ascii="Arial" w:eastAsia="Times New Roman" w:hAnsi="Arial" w:cs="Arial"/>
          <w:szCs w:val="20"/>
        </w:rPr>
        <w:t>give a true and fair view in accordance therewith.</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 xml:space="preserve">We have complied with the requirements of all statutory directions </w:t>
      </w:r>
      <w:r w:rsidR="00E71E8C">
        <w:rPr>
          <w:rFonts w:ascii="Arial" w:eastAsia="Times New Roman" w:hAnsi="Arial" w:cs="Arial"/>
          <w:szCs w:val="20"/>
        </w:rPr>
        <w:t xml:space="preserve">affecting the Council </w:t>
      </w:r>
      <w:r w:rsidRPr="00800599">
        <w:rPr>
          <w:rFonts w:ascii="Arial" w:eastAsia="Times New Roman" w:hAnsi="Arial" w:cs="Arial"/>
          <w:szCs w:val="20"/>
        </w:rPr>
        <w:t>and these matters have been appropriately reflected and disclosed in the financial statements.</w:t>
      </w:r>
    </w:p>
    <w:p w:rsidR="00800599" w:rsidRPr="00800599" w:rsidRDefault="00800599" w:rsidP="00E71E8C">
      <w:pPr>
        <w:pStyle w:val="Bulleti"/>
        <w:numPr>
          <w:ilvl w:val="0"/>
          <w:numId w:val="1"/>
        </w:numPr>
        <w:rPr>
          <w:rFonts w:ascii="Arial" w:eastAsia="Times New Roman" w:hAnsi="Arial" w:cs="Arial"/>
          <w:szCs w:val="20"/>
        </w:rPr>
      </w:pPr>
      <w:r w:rsidRPr="00800599">
        <w:rPr>
          <w:rFonts w:ascii="Arial" w:eastAsia="Times New Roman" w:hAnsi="Arial" w:cs="Arial"/>
          <w:szCs w:val="20"/>
        </w:rPr>
        <w:t>The Council has complied with all aspects of contractual agreements that could have a material effect on the financial statements in the event of non-compliance.</w:t>
      </w:r>
      <w:r w:rsidR="00E71E8C" w:rsidRPr="00E71E8C">
        <w:t xml:space="preserve"> </w:t>
      </w:r>
      <w:r w:rsidR="00E71E8C" w:rsidRPr="00E71E8C">
        <w:rPr>
          <w:rFonts w:ascii="Arial" w:eastAsia="Times New Roman" w:hAnsi="Arial" w:cs="Arial"/>
          <w:szCs w:val="20"/>
        </w:rPr>
        <w:t>There has been no non-compliance with requirements of regulatory authorities that could have a material effect on the financial statements in the event of non-compliance.</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We acknowledge our responsibility for the design, implementation and maintenance of internal control to prevent and detect fraud.</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Significant assumptions used by us in making accounting estimates, including those measured at fair value, are reasonable.</w:t>
      </w:r>
    </w:p>
    <w:p w:rsidR="00A17EBC"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We are satisfied that the material judgements used by us in the preparation of the financial statements are soundly based, in accordance with the Code, and adequately disclosed in the financial</w:t>
      </w:r>
      <w:r w:rsidR="00E71E8C">
        <w:rPr>
          <w:rFonts w:ascii="Arial" w:eastAsia="Times New Roman" w:hAnsi="Arial" w:cs="Arial"/>
          <w:szCs w:val="20"/>
        </w:rPr>
        <w:t xml:space="preserve"> statements. There are no other</w:t>
      </w:r>
      <w:r w:rsidRPr="00800599">
        <w:rPr>
          <w:rFonts w:ascii="Arial" w:eastAsia="Times New Roman" w:hAnsi="Arial" w:cs="Arial"/>
          <w:szCs w:val="20"/>
        </w:rPr>
        <w:t xml:space="preserve"> material judgements that need to be disclosed.</w:t>
      </w:r>
      <w:r w:rsidR="003A7C79">
        <w:rPr>
          <w:rFonts w:ascii="Arial" w:eastAsia="Times New Roman" w:hAnsi="Arial" w:cs="Arial"/>
          <w:szCs w:val="20"/>
        </w:rPr>
        <w:t xml:space="preserve"> No material changes have been made since the draft </w:t>
      </w:r>
      <w:r w:rsidR="004C381D">
        <w:rPr>
          <w:rFonts w:ascii="Arial" w:eastAsia="Times New Roman" w:hAnsi="Arial" w:cs="Arial"/>
          <w:szCs w:val="20"/>
        </w:rPr>
        <w:t>Statement of Accounts</w:t>
      </w:r>
      <w:r w:rsidR="003A7C79">
        <w:rPr>
          <w:rFonts w:ascii="Arial" w:eastAsia="Times New Roman" w:hAnsi="Arial" w:cs="Arial"/>
          <w:szCs w:val="20"/>
        </w:rPr>
        <w:t xml:space="preserve"> were approved on 29 May 2018 under the authority of the former Interim Deputy Chief Executive (S151 Officer).</w:t>
      </w:r>
    </w:p>
    <w:p w:rsidR="00800599" w:rsidRPr="00A17EBC" w:rsidRDefault="00800599" w:rsidP="008C4A7C">
      <w:pPr>
        <w:pStyle w:val="Bulleti"/>
        <w:numPr>
          <w:ilvl w:val="0"/>
          <w:numId w:val="1"/>
        </w:numPr>
        <w:spacing w:after="0" w:line="240" w:lineRule="auto"/>
        <w:rPr>
          <w:rFonts w:ascii="Arial" w:eastAsia="Times New Roman" w:hAnsi="Arial" w:cs="Arial"/>
          <w:szCs w:val="20"/>
        </w:rPr>
      </w:pPr>
      <w:r w:rsidRPr="00A17EBC">
        <w:rPr>
          <w:rFonts w:ascii="Arial" w:eastAsia="Times New Roman" w:hAnsi="Arial" w:cs="Arial"/>
          <w:szCs w:val="20"/>
        </w:rPr>
        <w:t xml:space="preserve">Except as stated in the financial statements: </w:t>
      </w:r>
    </w:p>
    <w:p w:rsidR="00800599" w:rsidRDefault="00800599" w:rsidP="008C4A7C">
      <w:pPr>
        <w:pStyle w:val="Bulleti"/>
        <w:numPr>
          <w:ilvl w:val="1"/>
          <w:numId w:val="1"/>
        </w:numPr>
        <w:spacing w:after="0" w:line="240" w:lineRule="auto"/>
        <w:rPr>
          <w:rFonts w:ascii="Arial" w:eastAsia="Times New Roman" w:hAnsi="Arial" w:cs="Arial"/>
          <w:szCs w:val="20"/>
        </w:rPr>
      </w:pPr>
      <w:r w:rsidRPr="00800599">
        <w:rPr>
          <w:rFonts w:ascii="Arial" w:eastAsia="Times New Roman" w:hAnsi="Arial" w:cs="Arial"/>
          <w:szCs w:val="20"/>
        </w:rPr>
        <w:t>there are no unrecorded liabilities, actual or contingent</w:t>
      </w:r>
    </w:p>
    <w:p w:rsidR="00800599" w:rsidRPr="00800599" w:rsidRDefault="00800599" w:rsidP="008C4A7C">
      <w:pPr>
        <w:pStyle w:val="Bulleti"/>
        <w:numPr>
          <w:ilvl w:val="1"/>
          <w:numId w:val="1"/>
        </w:numPr>
        <w:spacing w:after="0" w:line="240" w:lineRule="auto"/>
        <w:rPr>
          <w:rFonts w:ascii="Arial" w:eastAsia="Times New Roman" w:hAnsi="Arial" w:cs="Arial"/>
          <w:szCs w:val="20"/>
        </w:rPr>
      </w:pPr>
      <w:r w:rsidRPr="00800599">
        <w:rPr>
          <w:rFonts w:ascii="Arial" w:eastAsia="Times New Roman" w:hAnsi="Arial" w:cs="Arial"/>
          <w:szCs w:val="20"/>
        </w:rPr>
        <w:t>none of the assets of the Council has been assigned, pledged or mortgaged</w:t>
      </w:r>
    </w:p>
    <w:p w:rsidR="00A17EBC" w:rsidRDefault="000C08CC" w:rsidP="008C4A7C">
      <w:pPr>
        <w:pStyle w:val="Bulleti"/>
        <w:numPr>
          <w:ilvl w:val="1"/>
          <w:numId w:val="1"/>
        </w:numPr>
        <w:rPr>
          <w:rFonts w:ascii="Arial" w:eastAsia="Times New Roman" w:hAnsi="Arial" w:cs="Arial"/>
          <w:szCs w:val="20"/>
        </w:rPr>
      </w:pPr>
      <w:r>
        <w:rPr>
          <w:rFonts w:ascii="Arial" w:eastAsia="Times New Roman" w:hAnsi="Arial" w:cs="Arial"/>
          <w:szCs w:val="20"/>
        </w:rPr>
        <w:t>t</w:t>
      </w:r>
      <w:r w:rsidR="00800599" w:rsidRPr="00800599">
        <w:rPr>
          <w:rFonts w:ascii="Arial" w:eastAsia="Times New Roman" w:hAnsi="Arial" w:cs="Arial"/>
          <w:szCs w:val="20"/>
        </w:rPr>
        <w:t>here are no material prior year charges or credits, nor exceptional or non-recurring items requiring separate disclosure.</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 xml:space="preserve">We confirm that we are satisfied that the actuarial assumptions underlying the valuation of pension scheme liabilities for IAS19 </w:t>
      </w:r>
      <w:r w:rsidR="00E71E8C">
        <w:rPr>
          <w:rFonts w:ascii="Arial" w:eastAsia="Times New Roman" w:hAnsi="Arial" w:cs="Arial"/>
          <w:szCs w:val="20"/>
        </w:rPr>
        <w:t xml:space="preserve">Employee Benefits </w:t>
      </w:r>
      <w:r w:rsidRPr="00A17EBC">
        <w:rPr>
          <w:rFonts w:ascii="Arial" w:eastAsia="Times New Roman" w:hAnsi="Arial" w:cs="Arial"/>
          <w:szCs w:val="20"/>
        </w:rPr>
        <w:t xml:space="preserve">disclosures are consistent with our knowledge.  We confirm that all settlements and curtailments have been identified and properly </w:t>
      </w:r>
      <w:r w:rsidRPr="00A17EBC">
        <w:rPr>
          <w:rFonts w:ascii="Arial" w:eastAsia="Times New Roman" w:hAnsi="Arial" w:cs="Arial"/>
          <w:szCs w:val="20"/>
        </w:rPr>
        <w:lastRenderedPageBreak/>
        <w:t xml:space="preserve">accounted for.  We also confirm that all significant </w:t>
      </w:r>
      <w:r w:rsidR="00E71E8C">
        <w:rPr>
          <w:rFonts w:ascii="Arial" w:eastAsia="Times New Roman" w:hAnsi="Arial" w:cs="Arial"/>
          <w:szCs w:val="20"/>
        </w:rPr>
        <w:t>post-employment</w:t>
      </w:r>
      <w:r w:rsidRPr="00A17EBC">
        <w:rPr>
          <w:rFonts w:ascii="Arial" w:eastAsia="Times New Roman" w:hAnsi="Arial" w:cs="Arial"/>
          <w:szCs w:val="20"/>
        </w:rPr>
        <w:t xml:space="preserve"> benefits have been identified and properly accounted for. </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Related party relationships and transactions have been appropriately accounted for and disclosed in accordance with the requirements of the Code.</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All events subsequent to the date of the financial statements and for which the Code require</w:t>
      </w:r>
      <w:r w:rsidR="00E71E8C">
        <w:rPr>
          <w:rFonts w:ascii="Arial" w:eastAsia="Times New Roman" w:hAnsi="Arial" w:cs="Arial"/>
          <w:szCs w:val="20"/>
        </w:rPr>
        <w:t>s</w:t>
      </w:r>
      <w:r w:rsidRPr="00A17EBC">
        <w:rPr>
          <w:rFonts w:ascii="Arial" w:eastAsia="Times New Roman" w:hAnsi="Arial" w:cs="Arial"/>
          <w:szCs w:val="20"/>
        </w:rPr>
        <w:t xml:space="preserve"> adjustment or disclosure have been adjusted or disclosed.  </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 xml:space="preserve">Actual or possible litigation and claims have been accounted for and disclosed in accordance with the requirements of </w:t>
      </w:r>
      <w:r w:rsidR="00E71E8C">
        <w:rPr>
          <w:rFonts w:ascii="Arial" w:eastAsia="Times New Roman" w:hAnsi="Arial" w:cs="Arial"/>
          <w:szCs w:val="20"/>
        </w:rPr>
        <w:t>the Code</w:t>
      </w:r>
      <w:r w:rsidRPr="00A17EBC">
        <w:rPr>
          <w:rFonts w:ascii="Arial" w:eastAsia="Times New Roman" w:hAnsi="Arial" w:cs="Arial"/>
          <w:szCs w:val="20"/>
        </w:rPr>
        <w:t>.</w:t>
      </w:r>
    </w:p>
    <w:p w:rsidR="0023515B" w:rsidRDefault="0023515B" w:rsidP="007C65AC">
      <w:pPr>
        <w:pStyle w:val="Bulleti"/>
        <w:numPr>
          <w:ilvl w:val="0"/>
          <w:numId w:val="1"/>
        </w:numPr>
        <w:rPr>
          <w:rFonts w:ascii="Arial" w:eastAsia="Times New Roman" w:hAnsi="Arial" w:cs="Arial"/>
          <w:szCs w:val="20"/>
        </w:rPr>
      </w:pPr>
      <w:r w:rsidRPr="0023515B">
        <w:rPr>
          <w:rFonts w:ascii="Arial" w:eastAsia="Times New Roman" w:hAnsi="Arial" w:cs="Arial"/>
          <w:szCs w:val="20"/>
        </w:rPr>
        <w:t xml:space="preserve">We have considered the </w:t>
      </w:r>
      <w:r w:rsidR="007C65AC" w:rsidRPr="007C65AC">
        <w:rPr>
          <w:rFonts w:ascii="Arial" w:eastAsia="Times New Roman" w:hAnsi="Arial" w:cs="Arial"/>
          <w:szCs w:val="20"/>
        </w:rPr>
        <w:t>adjusted misstatements</w:t>
      </w:r>
      <w:r w:rsidR="007C65AC">
        <w:rPr>
          <w:rFonts w:ascii="Arial" w:eastAsia="Times New Roman" w:hAnsi="Arial" w:cs="Arial"/>
          <w:szCs w:val="20"/>
        </w:rPr>
        <w:t>,</w:t>
      </w:r>
      <w:r w:rsidR="007C65AC" w:rsidRPr="007C65AC">
        <w:rPr>
          <w:rFonts w:ascii="Arial" w:eastAsia="Times New Roman" w:hAnsi="Arial" w:cs="Arial"/>
          <w:szCs w:val="20"/>
        </w:rPr>
        <w:t xml:space="preserve"> </w:t>
      </w:r>
      <w:r w:rsidR="007C65AC">
        <w:rPr>
          <w:rFonts w:ascii="Arial" w:eastAsia="Times New Roman" w:hAnsi="Arial" w:cs="Arial"/>
          <w:szCs w:val="20"/>
        </w:rPr>
        <w:t xml:space="preserve">and </w:t>
      </w:r>
      <w:r w:rsidRPr="0023515B">
        <w:rPr>
          <w:rFonts w:ascii="Arial" w:eastAsia="Times New Roman" w:hAnsi="Arial" w:cs="Arial"/>
          <w:szCs w:val="20"/>
        </w:rPr>
        <w:t>misclassification and disclosures changes schedules included in your Audit Findings Report.  The financial statements have been amended for these misclassifications and disclosure changes and are free of material misstatements, including omissions.</w:t>
      </w:r>
    </w:p>
    <w:p w:rsidR="00712508" w:rsidRDefault="00712508" w:rsidP="0023515B">
      <w:pPr>
        <w:pStyle w:val="Bulleti"/>
        <w:numPr>
          <w:ilvl w:val="0"/>
          <w:numId w:val="1"/>
        </w:numPr>
        <w:rPr>
          <w:rFonts w:ascii="Arial" w:eastAsia="Times New Roman" w:hAnsi="Arial" w:cs="Arial"/>
          <w:szCs w:val="20"/>
        </w:rPr>
      </w:pPr>
      <w:r w:rsidRPr="00712508">
        <w:rPr>
          <w:rFonts w:ascii="Arial" w:eastAsia="Times New Roman" w:hAnsi="Arial" w:cs="Arial"/>
          <w:szCs w:val="20"/>
        </w:rPr>
        <w:t>We have considered the adjusted misstatements</w:t>
      </w:r>
      <w:r w:rsidR="005242AC">
        <w:rPr>
          <w:rFonts w:ascii="Arial" w:eastAsia="Times New Roman" w:hAnsi="Arial" w:cs="Arial"/>
          <w:szCs w:val="20"/>
        </w:rPr>
        <w:t>, and misclassification and disclosures changes</w:t>
      </w:r>
      <w:r w:rsidRPr="00712508">
        <w:rPr>
          <w:rFonts w:ascii="Arial" w:eastAsia="Times New Roman" w:hAnsi="Arial" w:cs="Arial"/>
          <w:szCs w:val="20"/>
        </w:rPr>
        <w:t xml:space="preserve"> schedule</w:t>
      </w:r>
      <w:r w:rsidR="005242AC">
        <w:rPr>
          <w:rFonts w:ascii="Arial" w:eastAsia="Times New Roman" w:hAnsi="Arial" w:cs="Arial"/>
          <w:szCs w:val="20"/>
        </w:rPr>
        <w:t>s</w:t>
      </w:r>
      <w:r w:rsidRPr="00712508">
        <w:rPr>
          <w:rFonts w:ascii="Arial" w:eastAsia="Times New Roman" w:hAnsi="Arial" w:cs="Arial"/>
          <w:szCs w:val="20"/>
        </w:rPr>
        <w:t xml:space="preserve"> included in your Audit Findings Report. We have not adjusted the financial statements for these misstatements brought to our attention as they are immaterial to the results of the Council and its financial position at the year-end</w:t>
      </w:r>
      <w:r>
        <w:rPr>
          <w:rFonts w:ascii="Arial" w:eastAsia="Times New Roman" w:hAnsi="Arial" w:cs="Arial"/>
          <w:szCs w:val="20"/>
        </w:rPr>
        <w:t>.</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We have no plans or intentions that may materially alter the carrying value or classification of assets and liabilities reflected in the financial statements.</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We believe that the Council’s financial statements should be prepared on a going concern basis on the grounds that current and future sources of funding or support will be adequate for the Council’s needs. We believe that no further disclosures relating to the Council's ability to continue as a going concern need to be made in the financial statements.</w:t>
      </w:r>
    </w:p>
    <w:p w:rsidR="008C4A7C" w:rsidRDefault="008C4A7C" w:rsidP="00800599">
      <w:pPr>
        <w:pStyle w:val="Bulleti"/>
        <w:rPr>
          <w:rFonts w:ascii="Arial" w:eastAsia="Times New Roman" w:hAnsi="Arial" w:cs="Arial"/>
          <w:b/>
          <w:szCs w:val="20"/>
        </w:rPr>
      </w:pPr>
    </w:p>
    <w:p w:rsidR="009D7EFA" w:rsidRDefault="009D7EFA">
      <w:pPr>
        <w:rPr>
          <w:rFonts w:ascii="Arial" w:hAnsi="Arial" w:cs="Arial"/>
          <w:b/>
          <w:sz w:val="22"/>
        </w:rPr>
      </w:pPr>
      <w:r>
        <w:rPr>
          <w:rFonts w:ascii="Arial" w:hAnsi="Arial" w:cs="Arial"/>
          <w:b/>
        </w:rPr>
        <w:br w:type="page"/>
      </w:r>
    </w:p>
    <w:p w:rsidR="00800599" w:rsidRPr="0028200E" w:rsidRDefault="00800599" w:rsidP="00800599">
      <w:pPr>
        <w:pStyle w:val="Bulleti"/>
        <w:rPr>
          <w:rFonts w:ascii="Arial" w:eastAsia="Times New Roman" w:hAnsi="Arial" w:cs="Arial"/>
          <w:b/>
          <w:szCs w:val="20"/>
        </w:rPr>
      </w:pPr>
      <w:r w:rsidRPr="0028200E">
        <w:rPr>
          <w:rFonts w:ascii="Arial" w:eastAsia="Times New Roman" w:hAnsi="Arial" w:cs="Arial"/>
          <w:b/>
          <w:szCs w:val="20"/>
        </w:rPr>
        <w:lastRenderedPageBreak/>
        <w:t>Information Provided</w:t>
      </w:r>
    </w:p>
    <w:p w:rsidR="00800599" w:rsidRPr="00800599" w:rsidRDefault="00800599" w:rsidP="008C4A7C">
      <w:pPr>
        <w:pStyle w:val="Bulleti"/>
        <w:numPr>
          <w:ilvl w:val="0"/>
          <w:numId w:val="1"/>
        </w:numPr>
        <w:spacing w:after="0" w:line="240" w:lineRule="auto"/>
        <w:rPr>
          <w:rFonts w:ascii="Arial" w:eastAsia="Times New Roman" w:hAnsi="Arial" w:cs="Arial"/>
          <w:szCs w:val="20"/>
        </w:rPr>
      </w:pPr>
      <w:r w:rsidRPr="00800599">
        <w:rPr>
          <w:rFonts w:ascii="Arial" w:eastAsia="Times New Roman" w:hAnsi="Arial" w:cs="Arial"/>
          <w:szCs w:val="20"/>
        </w:rPr>
        <w:t>We have provided you with:</w:t>
      </w:r>
    </w:p>
    <w:p w:rsidR="0028200E" w:rsidRDefault="00800599" w:rsidP="008C4A7C">
      <w:pPr>
        <w:pStyle w:val="Bulleti"/>
        <w:numPr>
          <w:ilvl w:val="1"/>
          <w:numId w:val="1"/>
        </w:numPr>
        <w:spacing w:after="0" w:line="240" w:lineRule="auto"/>
        <w:rPr>
          <w:rFonts w:ascii="Arial" w:eastAsia="Times New Roman" w:hAnsi="Arial" w:cs="Arial"/>
          <w:szCs w:val="20"/>
        </w:rPr>
      </w:pPr>
      <w:r w:rsidRPr="0028200E">
        <w:rPr>
          <w:rFonts w:ascii="Arial" w:eastAsia="Times New Roman" w:hAnsi="Arial" w:cs="Arial"/>
          <w:szCs w:val="20"/>
        </w:rPr>
        <w:t>access to all information of which we are aware that is relevant to the preparation of the financial statements such as records, documentation and other matters;</w:t>
      </w:r>
    </w:p>
    <w:p w:rsidR="0028200E" w:rsidRDefault="00800599" w:rsidP="008C4A7C">
      <w:pPr>
        <w:pStyle w:val="Bulleti"/>
        <w:numPr>
          <w:ilvl w:val="1"/>
          <w:numId w:val="1"/>
        </w:numPr>
        <w:spacing w:after="0" w:line="240" w:lineRule="auto"/>
        <w:rPr>
          <w:rFonts w:ascii="Arial" w:eastAsia="Times New Roman" w:hAnsi="Arial" w:cs="Arial"/>
          <w:szCs w:val="20"/>
        </w:rPr>
      </w:pPr>
      <w:r w:rsidRPr="0028200E">
        <w:rPr>
          <w:rFonts w:ascii="Arial" w:eastAsia="Times New Roman" w:hAnsi="Arial" w:cs="Arial"/>
          <w:szCs w:val="20"/>
        </w:rPr>
        <w:t>additional information that you have requested from us for the purpose of your audit; and</w:t>
      </w:r>
    </w:p>
    <w:p w:rsidR="00800599" w:rsidRPr="0028200E" w:rsidRDefault="00800599" w:rsidP="008C4A7C">
      <w:pPr>
        <w:pStyle w:val="Bulleti"/>
        <w:numPr>
          <w:ilvl w:val="1"/>
          <w:numId w:val="1"/>
        </w:numPr>
        <w:rPr>
          <w:rFonts w:ascii="Arial" w:eastAsia="Times New Roman" w:hAnsi="Arial" w:cs="Arial"/>
          <w:szCs w:val="20"/>
        </w:rPr>
      </w:pPr>
      <w:r w:rsidRPr="0028200E">
        <w:rPr>
          <w:rFonts w:ascii="Arial" w:eastAsia="Times New Roman" w:hAnsi="Arial" w:cs="Arial"/>
          <w:szCs w:val="20"/>
        </w:rPr>
        <w:t>unrestricted access to persons within the Council from whom you determined it necessary to obtain audit evidence.</w:t>
      </w:r>
    </w:p>
    <w:p w:rsidR="00800599" w:rsidRPr="00800599" w:rsidRDefault="00800599" w:rsidP="0028200E">
      <w:pPr>
        <w:pStyle w:val="Bulleti"/>
        <w:numPr>
          <w:ilvl w:val="0"/>
          <w:numId w:val="1"/>
        </w:numPr>
        <w:rPr>
          <w:rFonts w:ascii="Arial" w:eastAsia="Times New Roman" w:hAnsi="Arial" w:cs="Arial"/>
          <w:szCs w:val="20"/>
        </w:rPr>
      </w:pPr>
      <w:r w:rsidRPr="00800599">
        <w:rPr>
          <w:rFonts w:ascii="Arial" w:eastAsia="Times New Roman" w:hAnsi="Arial" w:cs="Arial"/>
          <w:szCs w:val="20"/>
        </w:rPr>
        <w:t>We have communicated to you all deficiencies in internal control of which management is aware.</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All transactions have been recorded in the accounting records and are reflected in the financial statements.</w:t>
      </w:r>
    </w:p>
    <w:p w:rsidR="008C4A7C" w:rsidRPr="0023515B" w:rsidRDefault="00800599" w:rsidP="00DC2596">
      <w:pPr>
        <w:pStyle w:val="Bulleti"/>
        <w:numPr>
          <w:ilvl w:val="0"/>
          <w:numId w:val="1"/>
        </w:numPr>
        <w:rPr>
          <w:rFonts w:ascii="Arial" w:hAnsi="Arial" w:cs="Arial"/>
        </w:rPr>
      </w:pPr>
      <w:r w:rsidRPr="0023515B">
        <w:rPr>
          <w:rFonts w:ascii="Arial" w:eastAsia="Times New Roman" w:hAnsi="Arial" w:cs="Arial"/>
          <w:szCs w:val="20"/>
        </w:rPr>
        <w:t>We have disclosed to you the results of our assessment of the risk that the financial statements may be materially misstated as a result of fraud.</w:t>
      </w:r>
    </w:p>
    <w:p w:rsidR="00800599" w:rsidRPr="0028200E" w:rsidRDefault="00800599" w:rsidP="008C4A7C">
      <w:pPr>
        <w:pStyle w:val="Bulleti"/>
        <w:numPr>
          <w:ilvl w:val="0"/>
          <w:numId w:val="1"/>
        </w:numPr>
        <w:spacing w:after="100" w:afterAutospacing="1" w:line="240" w:lineRule="auto"/>
        <w:rPr>
          <w:rFonts w:ascii="Arial" w:eastAsia="Times New Roman" w:hAnsi="Arial" w:cs="Arial"/>
          <w:szCs w:val="20"/>
        </w:rPr>
      </w:pPr>
      <w:r w:rsidRPr="0028200E">
        <w:rPr>
          <w:rFonts w:ascii="Arial" w:eastAsia="Times New Roman" w:hAnsi="Arial" w:cs="Arial"/>
          <w:szCs w:val="20"/>
        </w:rPr>
        <w:t xml:space="preserve">We have disclosed to you all </w:t>
      </w:r>
      <w:r w:rsidR="0023515B">
        <w:rPr>
          <w:rFonts w:ascii="Arial" w:eastAsia="Times New Roman" w:hAnsi="Arial" w:cs="Arial"/>
          <w:szCs w:val="20"/>
        </w:rPr>
        <w:t xml:space="preserve">our knowledge of </w:t>
      </w:r>
      <w:r w:rsidRPr="0028200E">
        <w:rPr>
          <w:rFonts w:ascii="Arial" w:eastAsia="Times New Roman" w:hAnsi="Arial" w:cs="Arial"/>
          <w:szCs w:val="20"/>
        </w:rPr>
        <w:t>fraud or suspected fraud affect</w:t>
      </w:r>
      <w:r w:rsidR="0023515B">
        <w:rPr>
          <w:rFonts w:ascii="Arial" w:eastAsia="Times New Roman" w:hAnsi="Arial" w:cs="Arial"/>
          <w:szCs w:val="20"/>
        </w:rPr>
        <w:t xml:space="preserve">ing the Council </w:t>
      </w:r>
      <w:r w:rsidRPr="0028200E">
        <w:rPr>
          <w:rFonts w:ascii="Arial" w:eastAsia="Times New Roman" w:hAnsi="Arial" w:cs="Arial"/>
          <w:szCs w:val="20"/>
        </w:rPr>
        <w:t>involv</w:t>
      </w:r>
      <w:r w:rsidR="0023515B">
        <w:rPr>
          <w:rFonts w:ascii="Arial" w:eastAsia="Times New Roman" w:hAnsi="Arial" w:cs="Arial"/>
          <w:szCs w:val="20"/>
        </w:rPr>
        <w:t>ing</w:t>
      </w:r>
      <w:r w:rsidRPr="0028200E">
        <w:rPr>
          <w:rFonts w:ascii="Arial" w:eastAsia="Times New Roman" w:hAnsi="Arial" w:cs="Arial"/>
          <w:szCs w:val="20"/>
        </w:rPr>
        <w:t>:</w:t>
      </w:r>
    </w:p>
    <w:p w:rsidR="0028200E" w:rsidRDefault="00800599" w:rsidP="008C4A7C">
      <w:pPr>
        <w:pStyle w:val="Bulleti"/>
        <w:numPr>
          <w:ilvl w:val="1"/>
          <w:numId w:val="1"/>
        </w:numPr>
        <w:spacing w:after="100" w:afterAutospacing="1" w:line="240" w:lineRule="auto"/>
        <w:rPr>
          <w:rFonts w:ascii="Arial" w:eastAsia="Times New Roman" w:hAnsi="Arial" w:cs="Arial"/>
          <w:szCs w:val="20"/>
        </w:rPr>
      </w:pPr>
      <w:r w:rsidRPr="0028200E">
        <w:rPr>
          <w:rFonts w:ascii="Arial" w:eastAsia="Times New Roman" w:hAnsi="Arial" w:cs="Arial"/>
          <w:szCs w:val="20"/>
        </w:rPr>
        <w:t>management;</w:t>
      </w:r>
    </w:p>
    <w:p w:rsidR="0028200E" w:rsidRDefault="00800599" w:rsidP="008C4A7C">
      <w:pPr>
        <w:pStyle w:val="Bulleti"/>
        <w:numPr>
          <w:ilvl w:val="1"/>
          <w:numId w:val="1"/>
        </w:numPr>
        <w:spacing w:after="100" w:afterAutospacing="1" w:line="240" w:lineRule="auto"/>
        <w:rPr>
          <w:rFonts w:ascii="Arial" w:eastAsia="Times New Roman" w:hAnsi="Arial" w:cs="Arial"/>
          <w:szCs w:val="20"/>
        </w:rPr>
      </w:pPr>
      <w:r w:rsidRPr="0028200E">
        <w:rPr>
          <w:rFonts w:ascii="Arial" w:eastAsia="Times New Roman" w:hAnsi="Arial" w:cs="Arial"/>
          <w:szCs w:val="20"/>
        </w:rPr>
        <w:t>employees who have significant roles in internal control; or</w:t>
      </w:r>
    </w:p>
    <w:p w:rsidR="008C4A7C" w:rsidRDefault="00800599" w:rsidP="008C4A7C">
      <w:pPr>
        <w:pStyle w:val="Bulleti"/>
        <w:numPr>
          <w:ilvl w:val="1"/>
          <w:numId w:val="1"/>
        </w:numPr>
        <w:rPr>
          <w:rFonts w:ascii="Arial" w:eastAsia="Times New Roman" w:hAnsi="Arial" w:cs="Arial"/>
          <w:szCs w:val="20"/>
        </w:rPr>
      </w:pPr>
      <w:r w:rsidRPr="0028200E">
        <w:rPr>
          <w:rFonts w:ascii="Arial" w:eastAsia="Times New Roman" w:hAnsi="Arial" w:cs="Arial"/>
          <w:szCs w:val="20"/>
        </w:rPr>
        <w:t>others where the fraud could have a material effect on the financial statements.</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 xml:space="preserve">We have disclosed to you all </w:t>
      </w:r>
      <w:r w:rsidR="0023515B">
        <w:rPr>
          <w:rFonts w:ascii="Arial" w:eastAsia="Times New Roman" w:hAnsi="Arial" w:cs="Arial"/>
          <w:szCs w:val="20"/>
        </w:rPr>
        <w:t>our knowledge of any</w:t>
      </w:r>
      <w:r w:rsidRPr="0028200E">
        <w:rPr>
          <w:rFonts w:ascii="Arial" w:eastAsia="Times New Roman" w:hAnsi="Arial" w:cs="Arial"/>
          <w:szCs w:val="20"/>
        </w:rPr>
        <w:t xml:space="preserve"> allegations of fraud, or suspected fraud, affecting the Council’s financial statements communicated by employees, former employees, regulators or others.</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We have disclosed to you all known instances of non-compliance or suspected non-compliance with laws and regulations whose effects should be considered when preparing financial statements.</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We have disclosed to you the entity of the Council's related parties and all the related party relationships and transactions of which we are aware.</w:t>
      </w:r>
    </w:p>
    <w:p w:rsidR="008C4A7C" w:rsidRDefault="00800599" w:rsidP="0028200E">
      <w:pPr>
        <w:pStyle w:val="Bulleti"/>
        <w:numPr>
          <w:ilvl w:val="0"/>
          <w:numId w:val="1"/>
        </w:numPr>
        <w:rPr>
          <w:rFonts w:ascii="Arial" w:eastAsia="Times New Roman" w:hAnsi="Arial" w:cs="Arial"/>
          <w:szCs w:val="20"/>
        </w:rPr>
      </w:pPr>
      <w:r w:rsidRPr="0028200E">
        <w:rPr>
          <w:rFonts w:ascii="Arial" w:eastAsia="Times New Roman" w:hAnsi="Arial" w:cs="Arial"/>
          <w:szCs w:val="20"/>
        </w:rPr>
        <w:t>We have disclosed to you all known actual or possible litigation and claims whose effects should be considered when preparing the financial statements.</w:t>
      </w:r>
    </w:p>
    <w:p w:rsidR="00800599" w:rsidRPr="008C4A7C" w:rsidRDefault="0028200E" w:rsidP="008C4A7C">
      <w:pPr>
        <w:pStyle w:val="Bulleti"/>
        <w:ind w:left="454"/>
        <w:rPr>
          <w:rFonts w:ascii="Arial" w:eastAsia="Times New Roman" w:hAnsi="Arial" w:cs="Arial"/>
          <w:szCs w:val="20"/>
        </w:rPr>
      </w:pPr>
      <w:r w:rsidRPr="008C4A7C">
        <w:rPr>
          <w:rFonts w:ascii="Arial" w:eastAsia="Times New Roman" w:hAnsi="Arial" w:cs="Arial"/>
          <w:szCs w:val="20"/>
        </w:rPr>
        <w:tab/>
      </w:r>
    </w:p>
    <w:p w:rsidR="00800599" w:rsidRPr="0028200E" w:rsidRDefault="00800599" w:rsidP="00800599">
      <w:pPr>
        <w:pStyle w:val="Bulleti"/>
        <w:rPr>
          <w:rFonts w:ascii="Arial" w:eastAsia="Times New Roman" w:hAnsi="Arial" w:cs="Arial"/>
          <w:b/>
          <w:szCs w:val="20"/>
        </w:rPr>
      </w:pPr>
      <w:r w:rsidRPr="0028200E">
        <w:rPr>
          <w:rFonts w:ascii="Arial" w:eastAsia="Times New Roman" w:hAnsi="Arial" w:cs="Arial"/>
          <w:b/>
          <w:szCs w:val="20"/>
        </w:rPr>
        <w:lastRenderedPageBreak/>
        <w:t>Annual Governance Statement</w:t>
      </w:r>
    </w:p>
    <w:p w:rsidR="00800599" w:rsidRDefault="00800599" w:rsidP="0028200E">
      <w:pPr>
        <w:pStyle w:val="Bulleti"/>
        <w:numPr>
          <w:ilvl w:val="0"/>
          <w:numId w:val="1"/>
        </w:numPr>
        <w:rPr>
          <w:rFonts w:ascii="Arial" w:eastAsia="Times New Roman" w:hAnsi="Arial" w:cs="Arial"/>
          <w:szCs w:val="20"/>
        </w:rPr>
      </w:pPr>
      <w:r w:rsidRPr="00800599">
        <w:rPr>
          <w:rFonts w:ascii="Arial" w:eastAsia="Times New Roman" w:hAnsi="Arial" w:cs="Arial"/>
          <w:szCs w:val="20"/>
        </w:rPr>
        <w:t>We are satisfied that the Annual Governance Statement (AGS) fairly reflects the Council's risk assurance and governance framework and we confirm that we are not aware of any significant risks that are not disclosed within the AGS.</w:t>
      </w:r>
    </w:p>
    <w:p w:rsidR="00712508" w:rsidRDefault="00712508" w:rsidP="00712508">
      <w:pPr>
        <w:pStyle w:val="Bulleti"/>
        <w:ind w:left="454"/>
        <w:rPr>
          <w:rFonts w:ascii="Arial" w:eastAsia="Times New Roman" w:hAnsi="Arial" w:cs="Arial"/>
          <w:szCs w:val="20"/>
        </w:rPr>
      </w:pPr>
    </w:p>
    <w:p w:rsidR="00712508" w:rsidRPr="00712508" w:rsidRDefault="00712508" w:rsidP="00712508">
      <w:pPr>
        <w:pStyle w:val="Bulleti"/>
        <w:rPr>
          <w:rFonts w:ascii="Arial" w:eastAsia="Times New Roman" w:hAnsi="Arial" w:cs="Arial"/>
          <w:b/>
          <w:szCs w:val="20"/>
        </w:rPr>
      </w:pPr>
      <w:r w:rsidRPr="00712508">
        <w:rPr>
          <w:rFonts w:ascii="Arial" w:eastAsia="Times New Roman" w:hAnsi="Arial" w:cs="Arial"/>
          <w:b/>
          <w:szCs w:val="20"/>
        </w:rPr>
        <w:t xml:space="preserve">Narrative </w:t>
      </w:r>
      <w:r w:rsidR="005242AC">
        <w:rPr>
          <w:rFonts w:ascii="Arial" w:eastAsia="Times New Roman" w:hAnsi="Arial" w:cs="Arial"/>
          <w:b/>
          <w:szCs w:val="20"/>
        </w:rPr>
        <w:t>Report</w:t>
      </w:r>
    </w:p>
    <w:p w:rsidR="00712508" w:rsidRDefault="00712508" w:rsidP="00356D9F">
      <w:pPr>
        <w:pStyle w:val="Bulleti"/>
        <w:numPr>
          <w:ilvl w:val="0"/>
          <w:numId w:val="1"/>
        </w:numPr>
        <w:rPr>
          <w:rFonts w:ascii="Arial" w:eastAsia="Times New Roman" w:hAnsi="Arial" w:cs="Arial"/>
          <w:szCs w:val="20"/>
        </w:rPr>
      </w:pPr>
      <w:r>
        <w:rPr>
          <w:rFonts w:ascii="Arial" w:eastAsia="Times New Roman" w:hAnsi="Arial" w:cs="Arial"/>
          <w:szCs w:val="20"/>
        </w:rPr>
        <w:t>T</w:t>
      </w:r>
      <w:r w:rsidRPr="00712508">
        <w:rPr>
          <w:rFonts w:ascii="Arial" w:eastAsia="Times New Roman" w:hAnsi="Arial" w:cs="Arial"/>
          <w:szCs w:val="20"/>
        </w:rPr>
        <w:t>he disclosures within the Narrative Statement fairly reflect our understanding of the Council's financial and operating performance over the period covered by the financial statements</w:t>
      </w:r>
      <w:r>
        <w:rPr>
          <w:rFonts w:ascii="Arial" w:eastAsia="Times New Roman" w:hAnsi="Arial" w:cs="Arial"/>
          <w:szCs w:val="20"/>
        </w:rPr>
        <w:t>.</w:t>
      </w:r>
    </w:p>
    <w:p w:rsidR="00712508" w:rsidRPr="00712508" w:rsidRDefault="00712508" w:rsidP="00712508">
      <w:pPr>
        <w:pStyle w:val="Bulleti"/>
        <w:ind w:left="454"/>
        <w:rPr>
          <w:rFonts w:ascii="Arial" w:eastAsia="Times New Roman" w:hAnsi="Arial" w:cs="Arial"/>
          <w:szCs w:val="20"/>
        </w:rPr>
      </w:pPr>
    </w:p>
    <w:p w:rsidR="009D7EFA" w:rsidRDefault="009D7EFA" w:rsidP="00683BEE">
      <w:pPr>
        <w:pStyle w:val="Bulleti"/>
        <w:rPr>
          <w:rFonts w:ascii="Arial" w:hAnsi="Arial" w:cs="Arial"/>
          <w:b/>
        </w:rPr>
      </w:pPr>
    </w:p>
    <w:p w:rsidR="00683BEE" w:rsidRPr="003C0810" w:rsidRDefault="00683BEE" w:rsidP="00683BEE">
      <w:pPr>
        <w:pStyle w:val="Bulleti"/>
        <w:rPr>
          <w:rFonts w:ascii="Arial" w:hAnsi="Arial" w:cs="Arial"/>
          <w:b/>
        </w:rPr>
      </w:pPr>
      <w:r w:rsidRPr="003C0810">
        <w:rPr>
          <w:rFonts w:ascii="Arial" w:hAnsi="Arial" w:cs="Arial"/>
          <w:b/>
        </w:rPr>
        <w:t>Approval</w:t>
      </w:r>
    </w:p>
    <w:p w:rsidR="00C651D4" w:rsidRDefault="00683BEE" w:rsidP="00C651D4">
      <w:pPr>
        <w:pStyle w:val="Bulleti"/>
        <w:tabs>
          <w:tab w:val="clear" w:pos="454"/>
          <w:tab w:val="left" w:pos="0"/>
        </w:tabs>
        <w:rPr>
          <w:rFonts w:ascii="Arial" w:hAnsi="Arial" w:cs="Arial"/>
          <w:b/>
        </w:rPr>
      </w:pPr>
      <w:r w:rsidRPr="003C0810">
        <w:rPr>
          <w:rFonts w:ascii="Arial" w:hAnsi="Arial" w:cs="Arial"/>
        </w:rPr>
        <w:t xml:space="preserve">The approval of this letter of representation was minuted by the Council's </w:t>
      </w:r>
      <w:r w:rsidR="003C0810" w:rsidRPr="003C0810">
        <w:rPr>
          <w:rFonts w:ascii="Arial" w:hAnsi="Arial" w:cs="Arial"/>
        </w:rPr>
        <w:t>Governance Committee</w:t>
      </w:r>
      <w:r w:rsidRPr="003C0810">
        <w:rPr>
          <w:rFonts w:ascii="Arial" w:hAnsi="Arial" w:cs="Arial"/>
        </w:rPr>
        <w:t xml:space="preserve"> at its meeting on </w:t>
      </w:r>
      <w:r w:rsidR="00C651D4">
        <w:rPr>
          <w:rFonts w:ascii="Arial" w:hAnsi="Arial" w:cs="Arial"/>
          <w:b/>
        </w:rPr>
        <w:t>26th</w:t>
      </w:r>
      <w:r w:rsidR="007F7B50">
        <w:rPr>
          <w:rFonts w:ascii="Arial" w:hAnsi="Arial" w:cs="Arial"/>
          <w:b/>
        </w:rPr>
        <w:t xml:space="preserve"> </w:t>
      </w:r>
      <w:r w:rsidR="00C651D4">
        <w:rPr>
          <w:rFonts w:ascii="Arial" w:hAnsi="Arial" w:cs="Arial"/>
          <w:b/>
        </w:rPr>
        <w:t>July 2018</w:t>
      </w:r>
      <w:r w:rsidR="0023515B">
        <w:rPr>
          <w:rFonts w:ascii="Arial" w:hAnsi="Arial" w:cs="Arial"/>
          <w:b/>
        </w:rPr>
        <w:t>.</w:t>
      </w:r>
      <w:r w:rsidR="00C651D4">
        <w:rPr>
          <w:rFonts w:ascii="Arial" w:hAnsi="Arial" w:cs="Arial"/>
          <w:b/>
        </w:rPr>
        <w:t xml:space="preserve"> </w:t>
      </w:r>
    </w:p>
    <w:p w:rsidR="003A7C79" w:rsidRDefault="003A7C79" w:rsidP="00C651D4">
      <w:pPr>
        <w:pStyle w:val="Bulleti"/>
        <w:tabs>
          <w:tab w:val="clear" w:pos="454"/>
          <w:tab w:val="left" w:pos="0"/>
        </w:tabs>
        <w:rPr>
          <w:rFonts w:ascii="Arial" w:hAnsi="Arial" w:cs="Arial"/>
          <w:b/>
        </w:rPr>
      </w:pPr>
      <w:r>
        <w:rPr>
          <w:rFonts w:ascii="Arial" w:hAnsi="Arial" w:cs="Arial"/>
          <w:b/>
        </w:rPr>
        <w:t>Change of S151 Officer</w:t>
      </w:r>
    </w:p>
    <w:p w:rsidR="003A7C79" w:rsidRPr="00C75CE9" w:rsidRDefault="003A7C79" w:rsidP="00C651D4">
      <w:pPr>
        <w:pStyle w:val="Bulleti"/>
        <w:tabs>
          <w:tab w:val="clear" w:pos="454"/>
          <w:tab w:val="left" w:pos="0"/>
        </w:tabs>
        <w:rPr>
          <w:rFonts w:ascii="Arial" w:hAnsi="Arial" w:cs="Arial"/>
        </w:rPr>
      </w:pPr>
      <w:r w:rsidRPr="00C75CE9">
        <w:rPr>
          <w:rFonts w:ascii="Arial" w:hAnsi="Arial" w:cs="Arial"/>
        </w:rPr>
        <w:t>We would ask you to note that no material changes have been made since the draft Statement of Accounts</w:t>
      </w:r>
      <w:r w:rsidR="00C75CE9">
        <w:rPr>
          <w:rFonts w:ascii="Arial" w:hAnsi="Arial" w:cs="Arial"/>
        </w:rPr>
        <w:t xml:space="preserve"> 2017/18</w:t>
      </w:r>
      <w:r w:rsidRPr="00C75CE9">
        <w:rPr>
          <w:rFonts w:ascii="Arial" w:hAnsi="Arial" w:cs="Arial"/>
        </w:rPr>
        <w:t xml:space="preserve"> were approved </w:t>
      </w:r>
      <w:r w:rsidR="00C75CE9">
        <w:rPr>
          <w:rFonts w:ascii="Arial" w:hAnsi="Arial" w:cs="Arial"/>
        </w:rPr>
        <w:t xml:space="preserve">by Governance Committee </w:t>
      </w:r>
      <w:r w:rsidRPr="00C75CE9">
        <w:rPr>
          <w:rFonts w:ascii="Arial" w:hAnsi="Arial" w:cs="Arial"/>
        </w:rPr>
        <w:t>on 29 May 2018 under the authority of the former Interim Deputy Chief Executive (S151 Officer)</w:t>
      </w:r>
      <w:r w:rsidR="00C75CE9">
        <w:rPr>
          <w:rFonts w:ascii="Arial" w:hAnsi="Arial" w:cs="Arial"/>
        </w:rPr>
        <w:t xml:space="preserve"> and no new matters brought to the Council’s attention since that time</w:t>
      </w:r>
      <w:r w:rsidRPr="00C75CE9">
        <w:rPr>
          <w:rFonts w:ascii="Arial" w:hAnsi="Arial" w:cs="Arial"/>
        </w:rPr>
        <w:t>.</w:t>
      </w:r>
    </w:p>
    <w:p w:rsidR="00683BEE" w:rsidRPr="003C0810" w:rsidRDefault="0023515B" w:rsidP="00C651D4">
      <w:pPr>
        <w:pStyle w:val="Bulleti"/>
        <w:tabs>
          <w:tab w:val="clear" w:pos="454"/>
          <w:tab w:val="left" w:pos="0"/>
        </w:tabs>
        <w:rPr>
          <w:rFonts w:ascii="Arial" w:hAnsi="Arial" w:cs="Arial"/>
        </w:rPr>
      </w:pPr>
      <w:r>
        <w:rPr>
          <w:rFonts w:ascii="Arial" w:hAnsi="Arial" w:cs="Arial"/>
        </w:rPr>
        <w:t>Yours faithfully</w:t>
      </w:r>
    </w:p>
    <w:p w:rsidR="00683BEE" w:rsidRPr="003C0810" w:rsidRDefault="00683BEE" w:rsidP="00683BEE">
      <w:pPr>
        <w:rPr>
          <w:rFonts w:ascii="Arial" w:hAnsi="Arial" w:cs="Arial"/>
          <w:sz w:val="22"/>
          <w:szCs w:val="22"/>
        </w:rPr>
      </w:pPr>
    </w:p>
    <w:p w:rsidR="003C0810" w:rsidRDefault="003C0810" w:rsidP="00683BEE">
      <w:pPr>
        <w:rPr>
          <w:rFonts w:ascii="Arial" w:hAnsi="Arial" w:cs="Arial"/>
          <w:sz w:val="22"/>
          <w:szCs w:val="22"/>
        </w:rPr>
      </w:pPr>
    </w:p>
    <w:p w:rsidR="00683BEE" w:rsidRPr="003C0810" w:rsidRDefault="00996679" w:rsidP="00683BEE">
      <w:pPr>
        <w:rPr>
          <w:rFonts w:ascii="Arial" w:hAnsi="Arial" w:cs="Arial"/>
          <w:sz w:val="22"/>
          <w:szCs w:val="22"/>
        </w:rPr>
      </w:pPr>
      <w:r>
        <w:rPr>
          <w:rFonts w:ascii="Arial" w:hAnsi="Arial" w:cs="Arial"/>
          <w:sz w:val="22"/>
          <w:szCs w:val="22"/>
        </w:rPr>
        <w:t>Signed</w:t>
      </w:r>
      <w:r w:rsidR="00683BEE" w:rsidRPr="003C0810">
        <w:rPr>
          <w:rFonts w:ascii="Arial" w:hAnsi="Arial" w:cs="Arial"/>
          <w:sz w:val="22"/>
          <w:szCs w:val="22"/>
        </w:rPr>
        <w:t>……………………………</w:t>
      </w:r>
    </w:p>
    <w:p w:rsidR="00683BEE" w:rsidRPr="003C0810" w:rsidRDefault="00683BEE" w:rsidP="00683BEE">
      <w:pPr>
        <w:rPr>
          <w:rFonts w:ascii="Arial" w:hAnsi="Arial" w:cs="Arial"/>
          <w:sz w:val="22"/>
          <w:szCs w:val="22"/>
        </w:rPr>
      </w:pPr>
    </w:p>
    <w:p w:rsidR="003C0810" w:rsidRDefault="003C0810" w:rsidP="00683BEE">
      <w:pPr>
        <w:rPr>
          <w:rFonts w:ascii="Arial" w:hAnsi="Arial" w:cs="Arial"/>
          <w:sz w:val="22"/>
          <w:szCs w:val="22"/>
        </w:rPr>
      </w:pPr>
      <w:r>
        <w:rPr>
          <w:rFonts w:ascii="Arial" w:hAnsi="Arial" w:cs="Arial"/>
          <w:sz w:val="22"/>
          <w:szCs w:val="22"/>
        </w:rPr>
        <w:t xml:space="preserve">Position: </w:t>
      </w:r>
      <w:r w:rsidR="00C651D4">
        <w:rPr>
          <w:rFonts w:ascii="Arial" w:hAnsi="Arial" w:cs="Arial"/>
          <w:sz w:val="22"/>
          <w:szCs w:val="22"/>
        </w:rPr>
        <w:t xml:space="preserve">Interim Deputy Chief Executive </w:t>
      </w:r>
      <w:r w:rsidR="007C65AC">
        <w:rPr>
          <w:rFonts w:ascii="Arial" w:hAnsi="Arial" w:cs="Arial"/>
          <w:sz w:val="22"/>
          <w:szCs w:val="22"/>
        </w:rPr>
        <w:t>(s151)</w:t>
      </w:r>
      <w:r w:rsidR="004C381D">
        <w:rPr>
          <w:rFonts w:ascii="Arial" w:hAnsi="Arial" w:cs="Arial"/>
          <w:sz w:val="22"/>
          <w:szCs w:val="22"/>
        </w:rPr>
        <w:t xml:space="preserve"> </w:t>
      </w:r>
      <w:r w:rsidR="00C75CE9">
        <w:rPr>
          <w:rFonts w:ascii="Arial" w:hAnsi="Arial" w:cs="Arial"/>
          <w:sz w:val="22"/>
          <w:szCs w:val="22"/>
        </w:rPr>
        <w:t>(</w:t>
      </w:r>
      <w:r w:rsidR="004C381D">
        <w:rPr>
          <w:rFonts w:ascii="Arial" w:hAnsi="Arial" w:cs="Arial"/>
          <w:sz w:val="22"/>
          <w:szCs w:val="22"/>
        </w:rPr>
        <w:t>with effect from 3 July 2018</w:t>
      </w:r>
      <w:r w:rsidR="00C75CE9">
        <w:rPr>
          <w:rFonts w:ascii="Arial" w:hAnsi="Arial" w:cs="Arial"/>
          <w:sz w:val="22"/>
          <w:szCs w:val="22"/>
        </w:rPr>
        <w:t>)</w:t>
      </w:r>
    </w:p>
    <w:p w:rsidR="003C0810" w:rsidRDefault="003C0810" w:rsidP="00683BEE">
      <w:pPr>
        <w:rPr>
          <w:rFonts w:ascii="Arial" w:hAnsi="Arial" w:cs="Arial"/>
          <w:sz w:val="22"/>
          <w:szCs w:val="22"/>
        </w:rPr>
      </w:pPr>
    </w:p>
    <w:p w:rsidR="00683BEE" w:rsidRPr="003C0810" w:rsidRDefault="003C0810" w:rsidP="00683BEE">
      <w:pPr>
        <w:rPr>
          <w:rFonts w:ascii="Arial" w:hAnsi="Arial" w:cs="Arial"/>
          <w:sz w:val="22"/>
          <w:szCs w:val="22"/>
        </w:rPr>
      </w:pPr>
      <w:r>
        <w:rPr>
          <w:rFonts w:ascii="Arial" w:hAnsi="Arial" w:cs="Arial"/>
          <w:sz w:val="22"/>
          <w:szCs w:val="22"/>
        </w:rPr>
        <w:t>Dat</w:t>
      </w:r>
      <w:r w:rsidR="00683BEE" w:rsidRPr="003C0810">
        <w:rPr>
          <w:rFonts w:ascii="Arial" w:hAnsi="Arial" w:cs="Arial"/>
          <w:sz w:val="22"/>
          <w:szCs w:val="22"/>
        </w:rPr>
        <w:t>e…………………………….</w:t>
      </w:r>
    </w:p>
    <w:p w:rsidR="00683BEE" w:rsidRDefault="00683BEE" w:rsidP="00683BEE">
      <w:pPr>
        <w:rPr>
          <w:rFonts w:ascii="Arial" w:hAnsi="Arial" w:cs="Arial"/>
          <w:sz w:val="22"/>
          <w:szCs w:val="22"/>
        </w:rPr>
      </w:pPr>
    </w:p>
    <w:p w:rsidR="003C0810" w:rsidRDefault="003C0810" w:rsidP="00683BEE">
      <w:pPr>
        <w:rPr>
          <w:rFonts w:ascii="Arial" w:hAnsi="Arial" w:cs="Arial"/>
          <w:sz w:val="22"/>
          <w:szCs w:val="22"/>
        </w:rPr>
      </w:pPr>
    </w:p>
    <w:p w:rsidR="0023515B" w:rsidRPr="003C0810" w:rsidRDefault="0023515B" w:rsidP="00683BEE">
      <w:pPr>
        <w:rPr>
          <w:rFonts w:ascii="Arial" w:hAnsi="Arial" w:cs="Arial"/>
          <w:sz w:val="22"/>
          <w:szCs w:val="22"/>
        </w:rPr>
      </w:pPr>
    </w:p>
    <w:p w:rsidR="00683BEE" w:rsidRPr="003C0810" w:rsidRDefault="00996679" w:rsidP="00683BEE">
      <w:pPr>
        <w:rPr>
          <w:rFonts w:ascii="Arial" w:hAnsi="Arial" w:cs="Arial"/>
          <w:sz w:val="22"/>
          <w:szCs w:val="22"/>
        </w:rPr>
      </w:pPr>
      <w:r>
        <w:rPr>
          <w:rFonts w:ascii="Arial" w:hAnsi="Arial" w:cs="Arial"/>
          <w:sz w:val="22"/>
          <w:szCs w:val="22"/>
        </w:rPr>
        <w:t>Signed</w:t>
      </w:r>
      <w:r w:rsidR="00683BEE" w:rsidRPr="003C0810">
        <w:rPr>
          <w:rFonts w:ascii="Arial" w:hAnsi="Arial" w:cs="Arial"/>
          <w:sz w:val="22"/>
          <w:szCs w:val="22"/>
        </w:rPr>
        <w:t>……………………………</w:t>
      </w:r>
    </w:p>
    <w:p w:rsidR="00683BEE" w:rsidRPr="003C0810" w:rsidRDefault="00683BEE" w:rsidP="00683BEE">
      <w:pPr>
        <w:rPr>
          <w:rFonts w:ascii="Arial" w:hAnsi="Arial" w:cs="Arial"/>
          <w:sz w:val="22"/>
          <w:szCs w:val="22"/>
        </w:rPr>
      </w:pPr>
    </w:p>
    <w:p w:rsidR="00683BEE" w:rsidRDefault="003C0810" w:rsidP="00683BEE">
      <w:pPr>
        <w:rPr>
          <w:rFonts w:ascii="Arial" w:hAnsi="Arial" w:cs="Arial"/>
          <w:sz w:val="22"/>
          <w:szCs w:val="22"/>
        </w:rPr>
      </w:pPr>
      <w:r>
        <w:rPr>
          <w:rFonts w:ascii="Arial" w:hAnsi="Arial" w:cs="Arial"/>
          <w:sz w:val="22"/>
          <w:szCs w:val="22"/>
        </w:rPr>
        <w:t xml:space="preserve">Position: </w:t>
      </w:r>
      <w:r w:rsidR="00683BEE" w:rsidRPr="003C0810">
        <w:rPr>
          <w:rFonts w:ascii="Arial" w:hAnsi="Arial" w:cs="Arial"/>
          <w:sz w:val="22"/>
          <w:szCs w:val="22"/>
        </w:rPr>
        <w:t>Chair of the Governance Committee</w:t>
      </w:r>
    </w:p>
    <w:p w:rsidR="00683BEE" w:rsidRPr="003C0810" w:rsidRDefault="00683BEE" w:rsidP="00683BEE">
      <w:pPr>
        <w:rPr>
          <w:rFonts w:ascii="Arial" w:hAnsi="Arial" w:cs="Arial"/>
          <w:sz w:val="22"/>
          <w:szCs w:val="22"/>
        </w:rPr>
      </w:pPr>
    </w:p>
    <w:p w:rsidR="00683BEE" w:rsidRPr="003C0810" w:rsidRDefault="00683BEE" w:rsidP="00683BEE">
      <w:pPr>
        <w:rPr>
          <w:rFonts w:ascii="Arial" w:hAnsi="Arial" w:cs="Arial"/>
          <w:sz w:val="22"/>
          <w:szCs w:val="22"/>
        </w:rPr>
      </w:pPr>
      <w:r w:rsidRPr="003C0810">
        <w:rPr>
          <w:rFonts w:ascii="Arial" w:hAnsi="Arial" w:cs="Arial"/>
          <w:sz w:val="22"/>
          <w:szCs w:val="22"/>
        </w:rPr>
        <w:t>Date…………………………….</w:t>
      </w:r>
    </w:p>
    <w:p w:rsidR="00683BEE" w:rsidRPr="003C0810" w:rsidRDefault="00683BEE" w:rsidP="00683BEE">
      <w:pPr>
        <w:rPr>
          <w:rFonts w:ascii="Arial" w:hAnsi="Arial" w:cs="Arial"/>
          <w:sz w:val="22"/>
          <w:szCs w:val="22"/>
        </w:rPr>
      </w:pPr>
    </w:p>
    <w:p w:rsidR="0023515B" w:rsidRDefault="0023515B" w:rsidP="0023515B">
      <w:pPr>
        <w:rPr>
          <w:rFonts w:ascii="Arial" w:hAnsi="Arial" w:cs="Arial"/>
          <w:b/>
          <w:sz w:val="22"/>
          <w:szCs w:val="22"/>
        </w:rPr>
      </w:pPr>
    </w:p>
    <w:p w:rsidR="0023515B" w:rsidRPr="003C0810" w:rsidRDefault="0023515B" w:rsidP="0023515B">
      <w:pPr>
        <w:rPr>
          <w:rFonts w:ascii="Arial" w:hAnsi="Arial" w:cs="Arial"/>
          <w:b/>
          <w:sz w:val="22"/>
          <w:szCs w:val="22"/>
        </w:rPr>
      </w:pPr>
      <w:r w:rsidRPr="003C0810">
        <w:rPr>
          <w:rFonts w:ascii="Arial" w:hAnsi="Arial" w:cs="Arial"/>
          <w:b/>
          <w:sz w:val="22"/>
          <w:szCs w:val="22"/>
        </w:rPr>
        <w:t>Signed on behalf of South Ribble Borough Council</w:t>
      </w:r>
    </w:p>
    <w:p w:rsidR="00EB4B7A" w:rsidRPr="003C0810" w:rsidRDefault="00EB4B7A">
      <w:pPr>
        <w:pStyle w:val="Header"/>
        <w:tabs>
          <w:tab w:val="clear" w:pos="4153"/>
          <w:tab w:val="clear" w:pos="8306"/>
        </w:tabs>
        <w:jc w:val="both"/>
        <w:rPr>
          <w:rFonts w:ascii="Arial" w:hAnsi="Arial" w:cs="Arial"/>
        </w:rPr>
      </w:pPr>
    </w:p>
    <w:sectPr w:rsidR="00EB4B7A" w:rsidRPr="003C0810" w:rsidSect="00854B5E">
      <w:headerReference w:type="default" r:id="rId11"/>
      <w:footerReference w:type="default" r:id="rId12"/>
      <w:headerReference w:type="first" r:id="rId13"/>
      <w:footerReference w:type="first" r:id="rId14"/>
      <w:pgSz w:w="11906" w:h="16838"/>
      <w:pgMar w:top="993" w:right="964" w:bottom="1134" w:left="936" w:header="0"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DF" w:rsidRDefault="005267DF">
      <w:r>
        <w:separator/>
      </w:r>
    </w:p>
  </w:endnote>
  <w:endnote w:type="continuationSeparator" w:id="0">
    <w:p w:rsidR="005267DF" w:rsidRDefault="005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13620"/>
      <w:docPartObj>
        <w:docPartGallery w:val="Page Numbers (Bottom of Page)"/>
        <w:docPartUnique/>
      </w:docPartObj>
    </w:sdtPr>
    <w:sdtEndPr>
      <w:rPr>
        <w:rFonts w:ascii="Arial" w:hAnsi="Arial" w:cs="Arial"/>
        <w:noProof/>
      </w:rPr>
    </w:sdtEndPr>
    <w:sdtContent>
      <w:p w:rsidR="006D448D" w:rsidRPr="006D448D" w:rsidRDefault="006D448D">
        <w:pPr>
          <w:pStyle w:val="Footer"/>
          <w:jc w:val="center"/>
          <w:rPr>
            <w:rFonts w:ascii="Arial" w:hAnsi="Arial" w:cs="Arial"/>
          </w:rPr>
        </w:pPr>
        <w:r w:rsidRPr="006D448D">
          <w:rPr>
            <w:rFonts w:ascii="Arial" w:hAnsi="Arial" w:cs="Arial"/>
          </w:rPr>
          <w:fldChar w:fldCharType="begin"/>
        </w:r>
        <w:r w:rsidRPr="006D448D">
          <w:rPr>
            <w:rFonts w:ascii="Arial" w:hAnsi="Arial" w:cs="Arial"/>
          </w:rPr>
          <w:instrText xml:space="preserve"> PAGE   \* MERGEFORMAT </w:instrText>
        </w:r>
        <w:r w:rsidRPr="006D448D">
          <w:rPr>
            <w:rFonts w:ascii="Arial" w:hAnsi="Arial" w:cs="Arial"/>
          </w:rPr>
          <w:fldChar w:fldCharType="separate"/>
        </w:r>
        <w:r w:rsidR="00661B45">
          <w:rPr>
            <w:rFonts w:ascii="Arial" w:hAnsi="Arial" w:cs="Arial"/>
            <w:noProof/>
          </w:rPr>
          <w:t>1</w:t>
        </w:r>
        <w:r w:rsidRPr="006D448D">
          <w:rPr>
            <w:rFonts w:ascii="Arial" w:hAnsi="Arial" w:cs="Arial"/>
            <w:noProof/>
          </w:rPr>
          <w:fldChar w:fldCharType="end"/>
        </w:r>
      </w:p>
    </w:sdtContent>
  </w:sdt>
  <w:p w:rsidR="00800599" w:rsidRDefault="00800599">
    <w:pPr>
      <w:pStyle w:val="Footer"/>
      <w:jc w:val="right"/>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73581"/>
      <w:docPartObj>
        <w:docPartGallery w:val="Page Numbers (Bottom of Page)"/>
        <w:docPartUnique/>
      </w:docPartObj>
    </w:sdtPr>
    <w:sdtEndPr>
      <w:rPr>
        <w:rFonts w:ascii="Arial" w:hAnsi="Arial" w:cs="Arial"/>
        <w:noProof/>
      </w:rPr>
    </w:sdtEndPr>
    <w:sdtContent>
      <w:p w:rsidR="006D448D" w:rsidRPr="006D448D" w:rsidRDefault="006D448D">
        <w:pPr>
          <w:pStyle w:val="Footer"/>
          <w:jc w:val="center"/>
          <w:rPr>
            <w:rFonts w:ascii="Arial" w:hAnsi="Arial" w:cs="Arial"/>
          </w:rPr>
        </w:pPr>
        <w:r w:rsidRPr="006D448D">
          <w:rPr>
            <w:rFonts w:ascii="Arial" w:hAnsi="Arial" w:cs="Arial"/>
          </w:rPr>
          <w:fldChar w:fldCharType="begin"/>
        </w:r>
        <w:r w:rsidRPr="006D448D">
          <w:rPr>
            <w:rFonts w:ascii="Arial" w:hAnsi="Arial" w:cs="Arial"/>
          </w:rPr>
          <w:instrText xml:space="preserve"> PAGE   \* MERGEFORMAT </w:instrText>
        </w:r>
        <w:r w:rsidRPr="006D448D">
          <w:rPr>
            <w:rFonts w:ascii="Arial" w:hAnsi="Arial" w:cs="Arial"/>
          </w:rPr>
          <w:fldChar w:fldCharType="separate"/>
        </w:r>
        <w:r w:rsidR="00854B5E">
          <w:rPr>
            <w:rFonts w:ascii="Arial" w:hAnsi="Arial" w:cs="Arial"/>
            <w:noProof/>
          </w:rPr>
          <w:t>1</w:t>
        </w:r>
        <w:r w:rsidRPr="006D448D">
          <w:rPr>
            <w:rFonts w:ascii="Arial" w:hAnsi="Arial" w:cs="Arial"/>
            <w:noProof/>
          </w:rPr>
          <w:fldChar w:fldCharType="end"/>
        </w:r>
      </w:p>
    </w:sdtContent>
  </w:sdt>
  <w:p w:rsidR="00790DC0" w:rsidRDefault="0079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DF" w:rsidRDefault="005267DF">
      <w:r>
        <w:separator/>
      </w:r>
    </w:p>
  </w:footnote>
  <w:footnote w:type="continuationSeparator" w:id="0">
    <w:p w:rsidR="005267DF" w:rsidRDefault="0052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5E" w:rsidRDefault="00854B5E" w:rsidP="00854B5E">
    <w:pPr>
      <w:pStyle w:val="Header"/>
      <w:tabs>
        <w:tab w:val="left" w:pos="7080"/>
      </w:tabs>
      <w:jc w:val="right"/>
      <w:rPr>
        <w:rFonts w:ascii="Arial" w:hAnsi="Arial" w:cs="Arial"/>
        <w:b/>
      </w:rPr>
    </w:pPr>
  </w:p>
  <w:p w:rsidR="00A766D9" w:rsidRDefault="00A766D9" w:rsidP="00854B5E">
    <w:pPr>
      <w:pStyle w:val="Header"/>
      <w:tabs>
        <w:tab w:val="left" w:pos="7080"/>
      </w:tabs>
      <w:jc w:val="right"/>
      <w:rPr>
        <w:rFonts w:ascii="Arial" w:hAnsi="Arial" w:cs="Arial"/>
        <w:b/>
      </w:rPr>
    </w:pPr>
  </w:p>
  <w:p w:rsidR="00854B5E" w:rsidRPr="00A431CC" w:rsidRDefault="00854B5E" w:rsidP="00854B5E">
    <w:pPr>
      <w:pStyle w:val="Header"/>
      <w:tabs>
        <w:tab w:val="left" w:pos="7080"/>
      </w:tabs>
      <w:jc w:val="right"/>
      <w:rPr>
        <w:rFonts w:ascii="Arial" w:hAnsi="Arial" w:cs="Arial"/>
        <w:b/>
      </w:rPr>
    </w:pPr>
    <w:r>
      <w:rPr>
        <w:rFonts w:ascii="Arial" w:hAnsi="Arial" w:cs="Arial"/>
        <w:b/>
      </w:rPr>
      <w:t>APPENDIX B</w:t>
    </w:r>
  </w:p>
  <w:p w:rsidR="00854B5E" w:rsidRDefault="00854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E0" w:rsidRDefault="00C439E0">
    <w:pPr>
      <w:pStyle w:val="Header"/>
    </w:pPr>
  </w:p>
  <w:p w:rsidR="00C439E0" w:rsidRDefault="00C439E0">
    <w:pPr>
      <w:pStyle w:val="Header"/>
    </w:pPr>
  </w:p>
  <w:p w:rsidR="00C439E0" w:rsidRPr="00A431CC" w:rsidRDefault="00C439E0" w:rsidP="00C439E0">
    <w:pPr>
      <w:pStyle w:val="Header"/>
      <w:tabs>
        <w:tab w:val="left" w:pos="7080"/>
      </w:tabs>
      <w:jc w:val="right"/>
      <w:rPr>
        <w:rFonts w:ascii="Arial" w:hAnsi="Arial" w:cs="Arial"/>
        <w:b/>
      </w:rPr>
    </w:pPr>
    <w:r>
      <w:rPr>
        <w:rFonts w:ascii="Arial" w:hAnsi="Arial" w:cs="Arial"/>
        <w:b/>
      </w:rPr>
      <w:t>APPENDIX B</w:t>
    </w:r>
  </w:p>
  <w:p w:rsidR="00C439E0" w:rsidRDefault="00C439E0" w:rsidP="00C439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F51EB"/>
    <w:multiLevelType w:val="hybridMultilevel"/>
    <w:tmpl w:val="C21C4432"/>
    <w:lvl w:ilvl="0" w:tplc="7EC49772">
      <w:start w:val="1"/>
      <w:numFmt w:val="lowerRoman"/>
      <w:lvlText w:val="%1"/>
      <w:lvlJc w:val="left"/>
      <w:pPr>
        <w:tabs>
          <w:tab w:val="num" w:pos="72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8C4BC3"/>
    <w:multiLevelType w:val="hybridMultilevel"/>
    <w:tmpl w:val="6C1AA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A"/>
    <w:rsid w:val="00013804"/>
    <w:rsid w:val="000511BA"/>
    <w:rsid w:val="000B3650"/>
    <w:rsid w:val="000C08CC"/>
    <w:rsid w:val="0023515B"/>
    <w:rsid w:val="0028200E"/>
    <w:rsid w:val="002849F6"/>
    <w:rsid w:val="0028764A"/>
    <w:rsid w:val="002D1934"/>
    <w:rsid w:val="003A7C79"/>
    <w:rsid w:val="003C0810"/>
    <w:rsid w:val="003C5631"/>
    <w:rsid w:val="003E7E8F"/>
    <w:rsid w:val="00445BA3"/>
    <w:rsid w:val="004C381D"/>
    <w:rsid w:val="005242AC"/>
    <w:rsid w:val="005267DF"/>
    <w:rsid w:val="005D0245"/>
    <w:rsid w:val="00661B45"/>
    <w:rsid w:val="00681542"/>
    <w:rsid w:val="00683BEE"/>
    <w:rsid w:val="006D448D"/>
    <w:rsid w:val="006F3EAC"/>
    <w:rsid w:val="00712508"/>
    <w:rsid w:val="007545C6"/>
    <w:rsid w:val="00790DC0"/>
    <w:rsid w:val="007A1681"/>
    <w:rsid w:val="007C65AC"/>
    <w:rsid w:val="007F714B"/>
    <w:rsid w:val="007F7B50"/>
    <w:rsid w:val="00800599"/>
    <w:rsid w:val="008072F0"/>
    <w:rsid w:val="00854B5E"/>
    <w:rsid w:val="00884AD9"/>
    <w:rsid w:val="008A0ED7"/>
    <w:rsid w:val="008C4A7C"/>
    <w:rsid w:val="00924217"/>
    <w:rsid w:val="0093401A"/>
    <w:rsid w:val="00996679"/>
    <w:rsid w:val="009A2214"/>
    <w:rsid w:val="009B3775"/>
    <w:rsid w:val="009D7EFA"/>
    <w:rsid w:val="009E2B51"/>
    <w:rsid w:val="009F4206"/>
    <w:rsid w:val="00A01F2A"/>
    <w:rsid w:val="00A17EBC"/>
    <w:rsid w:val="00A766D9"/>
    <w:rsid w:val="00AA3D43"/>
    <w:rsid w:val="00B50993"/>
    <w:rsid w:val="00B82462"/>
    <w:rsid w:val="00C00259"/>
    <w:rsid w:val="00C439E0"/>
    <w:rsid w:val="00C651D4"/>
    <w:rsid w:val="00C75CE9"/>
    <w:rsid w:val="00D03D34"/>
    <w:rsid w:val="00D255D3"/>
    <w:rsid w:val="00D80AAC"/>
    <w:rsid w:val="00DD3AEA"/>
    <w:rsid w:val="00E57A14"/>
    <w:rsid w:val="00E62C67"/>
    <w:rsid w:val="00E71E8C"/>
    <w:rsid w:val="00EB4B7A"/>
    <w:rsid w:val="00F84CAF"/>
    <w:rsid w:val="00FB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5:docId w15:val="{5195B5D4-9C90-4C42-8165-0F6ABC07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683BEE"/>
    <w:pPr>
      <w:keepNext/>
      <w:spacing w:after="200" w:line="260" w:lineRule="atLeast"/>
      <w:outlineLvl w:val="0"/>
    </w:pPr>
    <w:rPr>
      <w:rFonts w:ascii="Arial Black" w:eastAsia="Calibri" w:hAnsi="Arial Black" w:cs="Arial"/>
      <w:bCs/>
      <w:color w:val="4F2D7F"/>
      <w:kern w:val="32"/>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napToGrid w:val="0"/>
      <w:color w:val="000000"/>
      <w:sz w:val="24"/>
    </w:rPr>
  </w:style>
  <w:style w:type="paragraph" w:styleId="BalloonText">
    <w:name w:val="Balloon Text"/>
    <w:basedOn w:val="Normal"/>
    <w:link w:val="BalloonTextChar"/>
    <w:rsid w:val="00683BEE"/>
    <w:rPr>
      <w:rFonts w:ascii="Tahoma" w:hAnsi="Tahoma" w:cs="Tahoma"/>
      <w:sz w:val="16"/>
      <w:szCs w:val="16"/>
    </w:rPr>
  </w:style>
  <w:style w:type="character" w:customStyle="1" w:styleId="BalloonTextChar">
    <w:name w:val="Balloon Text Char"/>
    <w:basedOn w:val="DefaultParagraphFont"/>
    <w:link w:val="BalloonText"/>
    <w:rsid w:val="00683BEE"/>
    <w:rPr>
      <w:rFonts w:ascii="Tahoma" w:hAnsi="Tahoma" w:cs="Tahoma"/>
      <w:sz w:val="16"/>
      <w:szCs w:val="16"/>
      <w:lang w:eastAsia="en-US"/>
    </w:rPr>
  </w:style>
  <w:style w:type="character" w:customStyle="1" w:styleId="Heading1Char">
    <w:name w:val="Heading 1 Char"/>
    <w:basedOn w:val="DefaultParagraphFont"/>
    <w:link w:val="Heading1"/>
    <w:rsid w:val="00683BEE"/>
    <w:rPr>
      <w:rFonts w:ascii="Arial Black" w:eastAsia="Calibri" w:hAnsi="Arial Black" w:cs="Arial"/>
      <w:bCs/>
      <w:color w:val="4F2D7F"/>
      <w:kern w:val="32"/>
      <w:sz w:val="19"/>
      <w:szCs w:val="22"/>
      <w:lang w:eastAsia="en-US"/>
    </w:rPr>
  </w:style>
  <w:style w:type="paragraph" w:customStyle="1" w:styleId="Bulleti">
    <w:name w:val="Bullet i"/>
    <w:basedOn w:val="Normal"/>
    <w:link w:val="BulletiChar"/>
    <w:rsid w:val="00683BEE"/>
    <w:pPr>
      <w:tabs>
        <w:tab w:val="left" w:pos="454"/>
      </w:tabs>
      <w:spacing w:after="200" w:line="276" w:lineRule="auto"/>
    </w:pPr>
    <w:rPr>
      <w:rFonts w:ascii="Garamond" w:eastAsia="Calibri" w:hAnsi="Garamond"/>
      <w:sz w:val="22"/>
      <w:szCs w:val="22"/>
    </w:rPr>
  </w:style>
  <w:style w:type="character" w:customStyle="1" w:styleId="BulletiChar">
    <w:name w:val="Bullet i Char"/>
    <w:link w:val="Bulleti"/>
    <w:rsid w:val="00683BEE"/>
    <w:rPr>
      <w:rFonts w:ascii="Garamond" w:eastAsia="Calibri" w:hAnsi="Garamond"/>
      <w:sz w:val="22"/>
      <w:szCs w:val="22"/>
      <w:lang w:eastAsia="en-US"/>
    </w:rPr>
  </w:style>
  <w:style w:type="character" w:styleId="Emphasis">
    <w:name w:val="Emphasis"/>
    <w:basedOn w:val="DefaultParagraphFont"/>
    <w:qFormat/>
    <w:rsid w:val="00800599"/>
    <w:rPr>
      <w:i/>
      <w:iCs/>
    </w:rPr>
  </w:style>
  <w:style w:type="paragraph" w:styleId="ListParagraph">
    <w:name w:val="List Paragraph"/>
    <w:basedOn w:val="Normal"/>
    <w:uiPriority w:val="34"/>
    <w:qFormat/>
    <w:rsid w:val="0028200E"/>
    <w:pPr>
      <w:ind w:left="720"/>
      <w:contextualSpacing/>
    </w:pPr>
  </w:style>
  <w:style w:type="character" w:customStyle="1" w:styleId="FooterChar">
    <w:name w:val="Footer Char"/>
    <w:basedOn w:val="DefaultParagraphFont"/>
    <w:link w:val="Footer"/>
    <w:uiPriority w:val="99"/>
    <w:rsid w:val="006D448D"/>
    <w:rPr>
      <w:lang w:eastAsia="en-US"/>
    </w:rPr>
  </w:style>
  <w:style w:type="character" w:customStyle="1" w:styleId="HeaderChar">
    <w:name w:val="Header Char"/>
    <w:basedOn w:val="DefaultParagraphFont"/>
    <w:link w:val="Header"/>
    <w:rsid w:val="00C439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uthribble.gov.uk" TargetMode="External"/><Relationship Id="rId4" Type="http://schemas.openxmlformats.org/officeDocument/2006/relationships/webSettings" Target="webSettings.xml"/><Relationship Id="rId9" Type="http://schemas.openxmlformats.org/officeDocument/2006/relationships/hyperlink" Target="http://www.southribbl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South Ribble Council Lancs</Company>
  <LinksUpToDate>false</LinksUpToDate>
  <CharactersWithSpaces>7793</CharactersWithSpaces>
  <SharedDoc>false</SharedDoc>
  <HLinks>
    <vt:vector size="6" baseType="variant">
      <vt:variant>
        <vt:i4>6291507</vt:i4>
      </vt:variant>
      <vt:variant>
        <vt:i4>0</vt:i4>
      </vt:variant>
      <vt:variant>
        <vt:i4>0</vt:i4>
      </vt:variant>
      <vt:variant>
        <vt:i4>5</vt:i4>
      </vt:variant>
      <vt:variant>
        <vt:lpwstr>http://www.southribble.gov.uk/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TOReilly</dc:creator>
  <cp:lastModifiedBy>Scambler, Dianne</cp:lastModifiedBy>
  <cp:revision>2</cp:revision>
  <cp:lastPrinted>2016-12-07T16:13:00Z</cp:lastPrinted>
  <dcterms:created xsi:type="dcterms:W3CDTF">2018-07-25T17:39:00Z</dcterms:created>
  <dcterms:modified xsi:type="dcterms:W3CDTF">2018-07-25T17:39:00Z</dcterms:modified>
</cp:coreProperties>
</file>